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  <w:drawing>
          <wp:inline distT="0" distB="0" distL="0" distR="0">
            <wp:extent cx="5760720" cy="589915"/>
            <wp:effectExtent l="0" t="0" r="0" b="0"/>
            <wp:docPr id="1" name="Picture 1" descr="Tu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uz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Na osnovu Uredbe o postupku prijema u radni odnos u javnom sektoru Federacije Bosne i Hercegovine („Službene novine Federacije BiH“, broj: 13/19), Zakona o pravima demobiliziranih branilaca i članova njihovih porodica („Službene novine F BiH“ br. 54/19), Odluke o postupku prijema u radni odnos broj: U.D.- 01-3.1.- 503-1/20, od 10.01.2020. godine, člana 14. Pravilnika o radu "JP BH POŠTA" d.o.o. Sarajevo i Odluka o potrebi prijema u radni odnosa broj: U.D.- 01-04.- 6454-4/20, od 03.06.2020. godine, U.D.- 01.3.1.- 16205-4/19, od 31.10.2019. godine, U.D.- 01-04-8120- 4/20, od 14.07.2020. godine, U.D.- 01.3.1.- 16207-4/19, od 31.10.2019. godine, U.D.- 01-04-9702-3/20, od 10.08.2020. godine, U.D.- 01-04.-9661-6/20, od 27.07.2020. godine, U.D. - 01-04-15795-5/20, od 14.12.2020. godine, U.D.- 01-04.-10686-4/20, od 23.12.2020. godine, U.D.- 01-04.-10668-4/20, od 23.12.2020. godine, U.D.- 01-04.-15761-4/20, od 23.12.2020. godine, U.D.- 01-04.-15765-4/20, od 23.12.2020. godine, U.D.- 01-04.-15757-4/20, od 23.12.2020. godine, U.D.- 01-04.-15756-4/20, od 23.12.2020. godine, „ JP BH POŠTA“ d.o.o. Sarajevo - Centar pošta Tuzla, raspisuje</w:t>
      </w:r>
    </w:p>
    <w:p>
      <w:pPr>
        <w:pStyle w:val="BodyTextIndent3"/>
        <w:ind w:left="0" w:firstLine="708"/>
        <w:jc w:val="center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Heading1"/>
        <w:jc w:val="center"/>
        <w:rPr>
          <w:sz w:val="22"/>
          <w:szCs w:val="22"/>
          <w:lang w:val="bs-BA"/>
        </w:rPr>
      </w:pPr>
      <w:r>
        <w:rPr>
          <w:sz w:val="22"/>
          <w:szCs w:val="22"/>
          <w:lang w:val="bs-BA"/>
        </w:rPr>
        <w:t>J A V N I  O G L A 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bs-BA"/>
        </w:rPr>
      </w:pPr>
      <w:r>
        <w:rPr>
          <w:rFonts w:cs="Arial" w:ascii="Arial" w:hAnsi="Arial"/>
          <w:b/>
          <w:sz w:val="22"/>
          <w:szCs w:val="22"/>
          <w:lang w:val="bs-BA"/>
        </w:rPr>
        <w:t>za prijem u radni odnos</w:t>
      </w:r>
    </w:p>
    <w:p>
      <w:pPr>
        <w:pStyle w:val="Heading1"/>
        <w:jc w:val="center"/>
        <w:rPr>
          <w:sz w:val="22"/>
          <w:szCs w:val="22"/>
          <w:lang w:val="bs-BA"/>
        </w:rPr>
      </w:pPr>
      <w:r>
        <w:rPr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Služba za poštansku eksploataciju: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 reda 75101 Tuzla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1. Operator - šalterski radnik                          -   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2. Dostavljač EMS, TG i hitnih pošiljki            -    2 izvršioca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II reda 76250 Gradačac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3. Dostavljač                                                  -    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II reda 75350 Srebrenik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4. Dostavljač                                                  -     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II reda 75320 Gračanica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5. Dostavljač                                                  -     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IV reda 75280 Kladanj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6. Dostavljač                                                  -     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IV reda 75305 Puračić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7. Dostavljač                                                  -    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V reda 74207 Klokotnica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8.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Operator-šalterski radnik                            -     1 izvršilac na neodređeno vrijeme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V reda 75355 Podorašje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9. Dostavljač                                                  -    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V reda 75358 Duboki Potok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10. Dostavljač                                                 -   1 izvršilac na neodređeno vrijeme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         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                                                  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V reda 75203 Bukinje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11. Dostavljač                                            -    1 izvršilac na neodređeno vrijeme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Odsjek za podršku brze pošte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12. Dostavljač brze pošte                         -     1 izvršilac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Odjeljenje unutrašnje zaštite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13. Čuvar-vozač                                        -   2 izvršioca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Kratak opis poslova za radno mjesto „operator - šalterski radnik“ pod rednim brojem 1: 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eastAsia="Microsoft YaHei" w:cs="Arial"/>
          <w:bCs/>
          <w:color w:val="000000"/>
          <w:sz w:val="22"/>
          <w:szCs w:val="22"/>
          <w:lang w:val="bs-BA" w:eastAsia="bs-BA"/>
        </w:rPr>
      </w:pPr>
      <w:r>
        <w:rPr>
          <w:rFonts w:eastAsia="Microsoft YaHei" w:cs="Arial" w:ascii="Arial" w:hAnsi="Arial"/>
          <w:bCs/>
          <w:color w:val="000000"/>
          <w:sz w:val="22"/>
          <w:szCs w:val="22"/>
          <w:lang w:val="bs-BA" w:eastAsia="bs-BA"/>
        </w:rPr>
        <w:t>Vrši sve vrste  uplata i isplata po platnom prometu, uputničkoj i štednoj službi; obavlja poslove mjenjačke službe; na šalteru prima sve vrste poštanskih pošiljaka i vodi evidenciju dnevnih radova; trebuje i preuzima poštanske marke  i vrijednosnice i vrši prodaju istih na šalteru pošte; pruža telegrafske i faks usluge; obavlja poslove pružanja telefonsih usluga putem kabinskih posrednika;  po potrebi organizuje tehnološki proces rada u svojoj smjeni; odgovoran je za pravilno i bezbjedno rukovanje  gotovim novčanim sredstvima, interveniše u slučaju smetnji i zastoja u radu; vodi dnevnu i mjesečnu evidenciju i popunjava statističke obrasce pošte; vodi kreditnice za korisnike; vodi knjigu prispjelih i primljenih potražnica; vrši kontrolu rada glavne i pomoćne blagajne; vrši kontrolu prijema telegrama i vođenja računa telegrafskih usluga; vrši kontrolu pregleda rada; vrši svakodnevnu kontrolu unosa podataka i odgovoran je za tačnost istih; po potrebi obavlja i poslove Blagajnika. Po nalogu neposrednog rukovodioca obavlja i druge poslove koji su u skladu sa prirodom i vrstom poslova koje obavlja.</w:t>
      </w:r>
    </w:p>
    <w:p>
      <w:pPr>
        <w:pStyle w:val="Normal"/>
        <w:jc w:val="both"/>
        <w:rPr>
          <w:rFonts w:ascii="Arial" w:hAnsi="Arial" w:eastAsia="Microsoft YaHei" w:cs="Arial"/>
          <w:bCs/>
          <w:color w:val="000000"/>
          <w:sz w:val="22"/>
          <w:szCs w:val="22"/>
          <w:lang w:val="bs-BA" w:eastAsia="bs-BA"/>
        </w:rPr>
      </w:pPr>
      <w:r>
        <w:rPr>
          <w:rFonts w:eastAsia="Microsoft YaHei" w:cs="Arial" w:ascii="Arial" w:hAnsi="Arial"/>
          <w:bCs/>
          <w:color w:val="000000"/>
          <w:sz w:val="22"/>
          <w:szCs w:val="22"/>
          <w:lang w:val="bs-BA" w:eastAsia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Za radno mjesto „operator - šalterski radnik“  pod  rednim brojem 1. kandidati su obavezni dostaviti sljedeću dokumentaciju </w:t>
      </w:r>
      <w:r>
        <w:rPr>
          <w:rFonts w:cs="Arial" w:ascii="Arial" w:hAnsi="Arial"/>
          <w:bCs/>
          <w:sz w:val="22"/>
          <w:szCs w:val="22"/>
        </w:rPr>
        <w:t>(original ili ovjerena kopija):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1. Izvod iz matične knjige rođenih - rodni list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2. Uvjerenje o državljanstvu (ne starije od 6 mjeseci)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3. Prijavu mjesta prebivališta (ne stariju od 6 mjeseci)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4. Diploma o završenoj srednjoj školi – IV ili III stepen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5. 6 (šest) mjeseci radnog iskustva na poslovima sa SSS nakon sticanja diplome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radno mjesto „dostavljač EMS, TG i hitnih pošiljki“ pod rednim brojem 2: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eastAsia="Microsoft YaHei" w:cs="Arial"/>
          <w:bCs/>
          <w:color w:val="000000"/>
          <w:sz w:val="22"/>
          <w:szCs w:val="22"/>
          <w:lang w:val="bs-BA" w:eastAsia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Vrši prijem i dostavu EMS i hitnih poštanskih pošiljaka i dostavu telegrama na domu prema propisima i uputstvima koja regulišu dostavu pošiljaka; po povratku sa dostave vrši obračun i razduženje kod obračunskog radnika. Po nalogu </w:t>
      </w:r>
      <w:r>
        <w:rPr>
          <w:rFonts w:eastAsia="Microsoft YaHei" w:cs="Arial" w:ascii="Arial" w:hAnsi="Arial"/>
          <w:bCs/>
          <w:color w:val="000000"/>
          <w:sz w:val="22"/>
          <w:szCs w:val="22"/>
          <w:lang w:val="bs-BA" w:eastAsia="bs-BA"/>
        </w:rPr>
        <w:t>neposrednog rukovodioca obavlja i druge poslove koji su u skladu sa prirodom i vrstom poslova koje obavlja.</w:t>
      </w:r>
    </w:p>
    <w:p>
      <w:pPr>
        <w:pStyle w:val="Normal"/>
        <w:jc w:val="both"/>
        <w:rPr>
          <w:rFonts w:ascii="Arial" w:hAnsi="Arial" w:eastAsia="Microsoft YaHei" w:cs="Arial"/>
          <w:bCs/>
          <w:color w:val="000000"/>
          <w:sz w:val="22"/>
          <w:szCs w:val="22"/>
          <w:lang w:val="bs-BA" w:eastAsia="bs-BA"/>
        </w:rPr>
      </w:pPr>
      <w:r>
        <w:rPr>
          <w:rFonts w:eastAsia="Microsoft YaHei" w:cs="Arial" w:ascii="Arial" w:hAnsi="Arial"/>
          <w:bCs/>
          <w:color w:val="000000"/>
          <w:sz w:val="22"/>
          <w:szCs w:val="22"/>
          <w:lang w:val="bs-BA" w:eastAsia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Za radno mjesto „dostavljač EMS, TG i hitnih pošiljki“  pod  rednim brojem 2. kandidati su obavezni dostaviti sljedeću dokumentaciju </w:t>
      </w:r>
      <w:r>
        <w:rPr>
          <w:rFonts w:cs="Arial" w:ascii="Arial" w:hAnsi="Arial"/>
          <w:bCs/>
          <w:sz w:val="22"/>
          <w:szCs w:val="22"/>
        </w:rPr>
        <w:t>(original ili ovjerena kopija):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1. Izvod iz matične knjige rođenih - rodni list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2 .Uvjerenje o državljanstvu (ne starije od 6 mjeseci)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3. Prijavu mjesta prebivališta (ne stariju od 6 mjeseci)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4. Diploma o završenoj srednjoj saobraćajnoj školi III stepen ili srednjoj školi - IV ili III stepen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5.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Dokaz o položenom vozačkom ispitu za „A“ ili „B“ ili „C“  kategoriju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6. 6 (šest ) mjeseci radnog iskustva na poslovima sa SSS nakon sticanja diplome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radna mjesta „dostavljač“ pod rednim brojevima: 3, 4, 5, 6, 7, 9, 10 i 11: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Vrši preuzimanje i upis preporučenih pošiljaka u dostavne knjižice; Vrši pripremu svih pošiljaka za dostavu; Vrši dostavu svih poštanskih pošiljaka na domu prema propisima i uputstvima koja reguliraju dostavu poštanskih pošiljki; Vrši isplatu svih novčanih doznaka na domu; Vrši prijem uplata na domu; Vrši pražnjenje poštanskih kovčežića; Vrši dostavu pošiljaka Brze pošte na domu; Vodi ličnu evidenciju za svaki mjesec a po potrebi i druge evidencije po nalogu nadređenih; Prati evidenciju zaprimljenih „raspoložbi“ i otvorenih poštanskih pretinaca i postupa po istim; Vodi i ažurira evidenciju o dostavnom reonu a koja se tiče nove/stare numeracije, adrese „bb“, adrese „do broja ??“ i dr.; Po povratku s terena vrši obračun i razduženje novčanih zaduženja kod obračunskih radnika u blagajni kao i razduženje ostalih poštanskih pošiljaka kod kartista.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Za radna mjesta „dostavljač“ pod rednim brojevima: 3, 4, 5, 6, 7, 9, 10 i 11 kandidati su obavezni dostaviti sljedeću dokumentaciju </w:t>
      </w:r>
      <w:r>
        <w:rPr>
          <w:rFonts w:cs="Arial" w:ascii="Arial" w:hAnsi="Arial"/>
          <w:bCs/>
          <w:sz w:val="22"/>
          <w:szCs w:val="22"/>
        </w:rPr>
        <w:t>(original ili ovjerena kopija):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1. Izvod iz matične knjige rođenih - rodni list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2. Uvjerenje o državljanstvu (ne starije od 6 mjeseci)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3. Prijavu mjesta prebivališta (ne stariju od 6 mjeseci)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4. Diploma o završenoj srednjoj škola - III ili IV stepen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5. 6 (šest) mjeseci radnog iskustva na poslovima sa SSS nakon sticanja diplome</w:t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Kratak opis poslova za radno mjesto „operator - šalterski radnik“ pod rednim brojem 8: 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eastAsia="Microsoft YaHei" w:cs="Arial"/>
          <w:bCs/>
          <w:color w:val="000000"/>
          <w:sz w:val="22"/>
          <w:szCs w:val="22"/>
          <w:lang w:val="bs-BA" w:eastAsia="bs-BA"/>
        </w:rPr>
      </w:pPr>
      <w:r>
        <w:rPr>
          <w:rFonts w:eastAsia="Microsoft YaHei" w:cs="Arial" w:ascii="Arial" w:hAnsi="Arial"/>
          <w:bCs/>
          <w:color w:val="000000"/>
          <w:sz w:val="22"/>
          <w:szCs w:val="22"/>
          <w:lang w:val="bs-BA" w:eastAsia="bs-BA"/>
        </w:rPr>
        <w:t>Vrši sve vrste  uplata i isplata po platnom prometu, uputničkoj i štednoj službi; obavlja poslove mjenjačke službe; na šalteru prima sve vrste poštanskih pošiljaka i vodi evidenciju dnevnih radova; trebuje i preuzima poštanske marke  i vrijednosnice i vrši prodaju istih na šalteru pošte; pruža telegrafske i faks usluge; obavlja poslove pružanja telefonsih usluga putem kabinskih posrednika; po potrebi obavlja i poslove Blagajnika i Voditelja pošte. Po nalogu neposrednog rukovodioca obavlja i druge poslove koji su u skladu sa prirodom i vrstom poslova koje obavlja.</w:t>
      </w:r>
    </w:p>
    <w:p>
      <w:pPr>
        <w:pStyle w:val="Normal"/>
        <w:jc w:val="both"/>
        <w:rPr>
          <w:rFonts w:ascii="Arial" w:hAnsi="Arial" w:eastAsia="Microsoft YaHei" w:cs="Arial"/>
          <w:bCs/>
          <w:color w:val="000000"/>
          <w:sz w:val="22"/>
          <w:szCs w:val="22"/>
          <w:lang w:val="bs-BA" w:eastAsia="bs-BA"/>
        </w:rPr>
      </w:pPr>
      <w:r>
        <w:rPr>
          <w:rFonts w:eastAsia="Microsoft YaHei" w:cs="Arial" w:ascii="Arial" w:hAnsi="Arial"/>
          <w:bCs/>
          <w:color w:val="000000"/>
          <w:sz w:val="22"/>
          <w:szCs w:val="22"/>
          <w:lang w:val="bs-BA" w:eastAsia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Za radno mjesto „operator - šalterski radnik“  pod  rednim brojem 8. kandidati su obavezni dostaviti sljedeću dokumentaciju </w:t>
      </w:r>
      <w:r>
        <w:rPr>
          <w:rFonts w:cs="Arial" w:ascii="Arial" w:hAnsi="Arial"/>
          <w:bCs/>
          <w:sz w:val="22"/>
          <w:szCs w:val="22"/>
        </w:rPr>
        <w:t>(original ili ovjerena kopija):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1. Izvod iz matične knjige rođenih - rodni list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2. Uvjerenje o državljanstvu (ne starije od 6 mjeseci)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3. Prijavu mjesta prebivališta (ne stariju od 6 mjeseci)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4. Diploma o završenoj srednjoj školi - IV ili III stepen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5. 6 (šest ) mjeseci radnog iskustva na poslovima sa SSS nakon sticanja diplome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radno mjesto „dostavljač brze pošte“, pod rednim brojem 12: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Vrši prijem i dostavu pošiljaka brze pošte prema propisima i uputstvima koja regulišu dostavu pošiljaka; po povratku sa dostave vrši obračun i razduženje kod obračunskih radnika. Vrši preuzimanje najave i aplikativno evidentiranje; vrši evidentiranje statusa pošiljaka u sistemu za elektronsko praćenje pošiljaka; po potrebi vrši sortiranje pošiljaka unutar dostavnih rejona, vrši razduženje neuručenih pošiljaka po povratku.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 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Za radno mjesto „dostavljač brze pošte“ pod rednim brojem 12. kandidati su obavezni dostaviti sljedeću dokumentaciju </w:t>
      </w:r>
      <w:r>
        <w:rPr>
          <w:rFonts w:cs="Arial" w:ascii="Arial" w:hAnsi="Arial"/>
          <w:bCs/>
          <w:sz w:val="22"/>
          <w:szCs w:val="22"/>
        </w:rPr>
        <w:t>(original ili ovjerena kopija):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1. Izvod iz matične knjige rođenih - rodni list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2. Uvjerenje o državljanstvu (ne starije od 6 mjeseci)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3. Prijavu mjesta prebivališta (ne stariju od 6 mjeseci)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4. Svjedočanstvo o završenoj </w:t>
      </w:r>
      <w:r>
        <w:rPr>
          <w:rFonts w:cs="Arial" w:ascii="Arial" w:hAnsi="Arial"/>
          <w:bCs/>
          <w:sz w:val="22"/>
          <w:szCs w:val="22"/>
          <w:lang w:val="bs-BA"/>
        </w:rPr>
        <w:t>srednjoj saobraćajnoj školi III stepen ili srednjoj školi - IV ili III stepen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5. 6 (šest) mjeseci radnog iskustva na poslovima sa SSS nakon sticanja diplome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6. Dokaz o položenom vozačkom ispitu za „A“ ili „B“ ili „C“  kategoriju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radno mjesto „čuvar - vozač“ pod rednim brojem 13: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Vrši poslove osiguranja i čuvanja imovine, radnika i drugih osoba, koje se nalaze u poslovnim objektima Društva. Upravlja blindiranim i ostalim vozilima registrovanim za prijevoz novca, vrijednosnih papira i dragocjenosti. Naoružan pištoljem, vrši poslove osiguranja i čuvanja novca i vrijednosnih papira i dragocjenosti koje se nalaze u vozilu. Vrši prijevoz poštanskih zaključaka na linijama ORP i RP-a.Vodi putne naloge naloge prema važećim uputstvima. Vrši utovar i istovar poštanskih zaključaka. Vrši sravnjavanje u otpremi i prispijeću pošiljaka sa kontrolorima poštanskog centra i kontrolorima odredišnih pošta. Odgovara za sigurnost vozila i zaključaka. Odgovorno se odnosi prema vozilu. Odgovara za štetu na vozilu prouzrokovanu vlastitim nemarom i nepažnjom. Opisane poslove izvršava u skladu sa važećim zakonom o agencijama i službama unutrašnje zaštite sa pratećim uredbama i pravilnicima. </w:t>
      </w:r>
      <w:r>
        <w:rPr>
          <w:rFonts w:cs="Arial" w:ascii="Arial" w:hAnsi="Arial"/>
          <w:sz w:val="22"/>
          <w:szCs w:val="22"/>
          <w:lang w:val="bs-BA"/>
        </w:rPr>
        <w:t>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 radno mjesto pod  rednim brojem 13. kandidati su obavezni dostaviti sljedeću dokumentaciju (original ili ovjerena kopija):</w:t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1. Izvod iz matične knjige rođenih - rodni list </w:t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2. Uvjerenje o državljanstvu (ne starije od 6 mjeseci)</w:t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3. Prijavu mjesta  prebivališta (ne stariju od 6 mjeseci)</w:t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4. Srednja saobraćajna škola - III stepen, KV vozač motornih vozila</w:t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5.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Dokaz o položenom vozačkom ispitu za „B“ kategoriju</w:t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5. Certifikat za obavljanje poslova fizičke zaštite</w:t>
      </w:r>
    </w:p>
    <w:p>
      <w:pPr>
        <w:pStyle w:val="TextBody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6. 6 (šest ) mjeseci radnog iskustva </w:t>
      </w:r>
      <w:r>
        <w:rPr>
          <w:rFonts w:cs="Arial" w:ascii="Arial" w:hAnsi="Arial"/>
          <w:bCs/>
          <w:sz w:val="22"/>
          <w:szCs w:val="22"/>
          <w:lang w:val="bs-BA"/>
        </w:rPr>
        <w:t>na poslovima sa SSS nakon sticanja diplome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 xml:space="preserve">NAPOMENA: </w:t>
      </w:r>
      <w:r>
        <w:rPr>
          <w:rFonts w:cs="Arial" w:ascii="Arial" w:hAnsi="Arial"/>
          <w:sz w:val="22"/>
          <w:szCs w:val="22"/>
          <w:lang w:val="hr-HR"/>
        </w:rPr>
        <w:t xml:space="preserve">Demobilizirani branioc i članovi  porodice  demobiliziranog  branioca da bi mogli ostvariti pravo na prednost prilikom zapošljavanja pod jednakim  uslovima u skladu sa Zakonom o pravima demobiliziranih branilaca i članova njihovih porodica („Službene  novine F BiH“, br. 54/19), dužni su uz prijavu na radno mjesto za koje su se prijavili, pored ostalih dokaza dostaviti i sljedeće dokaze: 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1. Dokaz  o statusu  demobiliziranog branioca ili člana  porodice demobiliziranog branioca  (potvrda, uvjerenje  i sl.)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 xml:space="preserve">2. Dokaz da se demobilizirani branioc ili član porodice demobiliziranog branioca vodi na  evideciji nezaposlenih lica,  ne stariji od 30 dana. </w:t>
      </w:r>
    </w:p>
    <w:p>
      <w:pPr>
        <w:pStyle w:val="TextBody"/>
        <w:rPr>
          <w:rFonts w:ascii="Arial" w:hAnsi="Arial" w:cs="Arial"/>
          <w:b/>
          <w:b/>
          <w:bCs/>
          <w:color w:val="FF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FF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Probni rad nije predviđen ni za jedno radno mjesto.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ind w:firstLine="708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cs="Arial" w:ascii="Arial" w:hAnsi="Arial"/>
          <w:bCs/>
          <w:sz w:val="22"/>
          <w:szCs w:val="22"/>
          <w:lang w:val="hr-HR"/>
        </w:rPr>
        <w:t xml:space="preserve">Radno iskustvo </w:t>
      </w:r>
      <w:r>
        <w:rPr>
          <w:rFonts w:cs="Arial" w:ascii="Arial" w:hAnsi="Arial"/>
          <w:sz w:val="22"/>
          <w:szCs w:val="22"/>
          <w:lang w:val="hr-HR"/>
        </w:rPr>
        <w:t>na poslovima sa stručnom spremom, koja je predviđena za radno mjesto koje se popunjava</w:t>
      </w:r>
      <w:r>
        <w:rPr>
          <w:rFonts w:cs="Arial" w:ascii="Arial" w:hAnsi="Arial"/>
          <w:bCs/>
          <w:sz w:val="22"/>
          <w:szCs w:val="22"/>
          <w:lang w:val="hr-HR"/>
        </w:rPr>
        <w:t>, dokazuje se potvrdom prethodnog poslodavca ili poslodavaca kod kojih je kandidat radio ili radi a koja sadrži podatke o tome na kojim poslovima je kandidat radio ili radi, sa kojom stručnom spremom i sa precizno navedenim periodom radnog angažovanja ili Uvjerenjem porezne uprave (period angažovanja i stručna sprema radnog mjesta).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bCs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hr-HR"/>
        </w:rPr>
        <w:t xml:space="preserve">Uvjerenja o uplaćenim doprinosima se neće priznavati  kao dokaz  za traženo radno iskustvo. 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Polaganju ispita mogu pristupiti samo kandidati koji su podnijeli urednu, potpunu i blagovremenu prijavu.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NAPOMENA: Za sva radna mjesta, pored pitanja iz općeg znanja, ostali dio pitanja na pismenom dijelu ispita odnosi se na oblast poslova kojom se bavi Društvo - Zakona o poštama BiH, Zakon o poštama Federacije BiH, Opći uvjeti za obavljanje poštanskih usluga BiH i drugi zakonski odnosno podzakonski akti koji regulišu oblast poslova kojim se bavi Društvo.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ind w:firstLine="708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O  datumu, vremenu i mjestu  održavanja pismenog  dijela ispita  kandidati će biti obaviješteni u pisanom obliku,</w:t>
      </w:r>
      <w:r>
        <w:rPr>
          <w:rFonts w:cs="Arial" w:ascii="Arial" w:hAnsi="Arial"/>
          <w:color w:val="FF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sz w:val="22"/>
          <w:szCs w:val="22"/>
          <w:lang w:val="bs-BA"/>
        </w:rPr>
        <w:t>putem obavijesti koja će biti dostavljena kandidatu na kućnu adresu koja je navedena u prijavi na oglas,</w:t>
      </w:r>
      <w:r>
        <w:rPr>
          <w:rFonts w:cs="Arial" w:ascii="Arial" w:hAnsi="Arial"/>
          <w:color w:val="FF0000"/>
          <w:sz w:val="22"/>
          <w:szCs w:val="22"/>
          <w:lang w:val="bs-BA"/>
        </w:rPr>
        <w:t xml:space="preserve">  </w:t>
      </w:r>
      <w:r>
        <w:rPr>
          <w:rFonts w:cs="Arial" w:ascii="Arial" w:hAnsi="Arial"/>
          <w:sz w:val="22"/>
          <w:szCs w:val="22"/>
          <w:lang w:val="bs-BA"/>
        </w:rPr>
        <w:t>kao i na e-mail adresu, ukoliko je ista navedena na prijavi i to najmanje pet dana prije održavanja ispita.</w:t>
      </w:r>
      <w:r>
        <w:rPr>
          <w:rFonts w:cs="Arial" w:ascii="Arial" w:hAnsi="Arial"/>
          <w:color w:val="FF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sz w:val="22"/>
          <w:szCs w:val="22"/>
          <w:lang w:val="bs-BA"/>
        </w:rPr>
        <w:t xml:space="preserve">Ako uredno obaviješten  kandidat ne pristupi polaganju pismenog ili usmenog dijela ispita, smatra se da je odustao od učešća u oglasnoj proceduri i neće biti pismeno obaviješten o ishodu javnog oglasa. 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ind w:firstLine="708"/>
        <w:rPr>
          <w:rFonts w:ascii="Arial" w:hAnsi="Arial" w:cs="Arial"/>
          <w:color w:val="FF0000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Pismeni dio ispita polaže se u vidu testa.</w:t>
      </w:r>
      <w:r>
        <w:rPr>
          <w:rFonts w:cs="Arial" w:ascii="Arial" w:hAnsi="Arial"/>
          <w:bCs/>
          <w:color w:val="FF0000"/>
          <w:sz w:val="22"/>
          <w:szCs w:val="22"/>
          <w:lang w:val="bs-BA"/>
        </w:rPr>
        <w:t xml:space="preserve"> </w:t>
      </w:r>
    </w:p>
    <w:p>
      <w:pPr>
        <w:pStyle w:val="TextBody"/>
        <w:ind w:firstLine="708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Kandidati koji polože pismeni dio ispita polažu i usmeni dio ispita.</w:t>
      </w:r>
    </w:p>
    <w:p>
      <w:pPr>
        <w:pStyle w:val="TextBody"/>
        <w:ind w:firstLine="708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O datumu, vremenu i mjestu polaganja pismenog dijela ispita kandidati će biti obaviješteni pismenim putem.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Nakon održanog pismenog dijela ispita, o datumu i vremenu polaganju usmenog dijela ispita kandidati će biti obaviješteni pismenim putem ili usmeno, odmah nakon polaganja pismenog dijela ispita, ukoliko se prijavi manji broj kandidata.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ind w:firstLine="708"/>
        <w:rPr>
          <w:rFonts w:ascii="Arial" w:hAnsi="Arial" w:cs="Arial"/>
          <w:bCs/>
          <w:sz w:val="22"/>
          <w:szCs w:val="22"/>
          <w:u w:val="single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Prijavljivanje na oglas: Uz obavezno potpisanu prijavu, sa kraćom biografijom i jasnom naznakom na koje radno mjesto se kandidat prijavljuje, kandidati su dužni dostaviti dokaze u originalu ili ovjerenoj kopiji koji su nabrojani za radno mjesto na koje se prijavljuje. Diploma o završenoj  školi  dostavlja se u ovjerenoj kopiji .</w:t>
      </w:r>
      <w:r>
        <w:rPr>
          <w:rFonts w:cs="Arial" w:ascii="Arial" w:hAnsi="Arial"/>
          <w:bCs/>
          <w:sz w:val="22"/>
          <w:szCs w:val="22"/>
          <w:u w:val="single"/>
          <w:lang w:val="bs-BA"/>
        </w:rPr>
        <w:t xml:space="preserve"> Samo izabrani kandidat će imati obavezu da dostavi ljekarsko uvjerenje.</w:t>
      </w:r>
    </w:p>
    <w:p>
      <w:pPr>
        <w:pStyle w:val="TextBody"/>
        <w:ind w:firstLine="708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 xml:space="preserve">Kandidat se može prijaviti na više radnih mjesta, ali za svako radno mjesto mora podnijeti posebnu potpisanu prijavu i navesti na koje se radno mjesto prijavio, uz napomenu da je dovoljno da ovjerene kopije dokaza priloži samo za jedno radno mjesto, a za druga radna mjesta na koja se prijavio samo kopije dokaza o ispunjavanju uslova , uz napomenu da u prijavi navede na koje radno mjesto je dostavio ovjerene kopije dokaza. 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ind w:firstLine="708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Potpisane prijave na oglas sa tačnom adresom, e-mailom, biografijom i dokazima o ispunjavanju općih i posebnih uslova, treba dostaviti u roku od 15 dana od dana objavljivanja oglasa u dnevnim novinama „Dnevni avaz“ i „Oslobođenje“</w:t>
      </w:r>
      <w:r>
        <w:rPr>
          <w:rFonts w:cs="Arial" w:ascii="Arial" w:hAnsi="Arial"/>
          <w:bCs/>
          <w:color w:val="FF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bCs/>
          <w:sz w:val="22"/>
          <w:szCs w:val="22"/>
          <w:lang w:val="bs-BA"/>
        </w:rPr>
        <w:t xml:space="preserve">na adresu: „JP BH POŠTA“ d.o.o. Sarajevo - Centar pošta Tuzla, Aleja Alije Izetbegovića 29 , 75000 Tuzla, sa naznakom na koverti: 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Prijava na javni oglas uz naznaku - redni broj radnog mjesta, naziv radnog mjesta i poštu. </w:t>
      </w:r>
    </w:p>
    <w:p>
      <w:pPr>
        <w:pStyle w:val="TextBody"/>
        <w:ind w:firstLine="708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Neuredne, nepotpune i neblagovremene prijave neće biti uzete u razmatranje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s-B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1f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11f82"/>
    <w:pPr>
      <w:keepNext/>
      <w:outlineLvl w:val="0"/>
    </w:pPr>
    <w:rPr>
      <w:rFonts w:ascii="Arial" w:hAnsi="Arial" w:cs="Arial"/>
      <w:b/>
      <w:bCs/>
      <w:sz w:val="20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11f82"/>
    <w:rPr>
      <w:rFonts w:ascii="Arial" w:hAnsi="Arial" w:eastAsia="Times New Roman" w:cs="Arial"/>
      <w:b/>
      <w:bCs/>
      <w:sz w:val="20"/>
      <w:szCs w:val="24"/>
      <w:lang w:val="hr-HR"/>
    </w:rPr>
  </w:style>
  <w:style w:type="character" w:styleId="BodyTextChar" w:customStyle="1">
    <w:name w:val="Body Text Char"/>
    <w:basedOn w:val="DefaultParagraphFont"/>
    <w:link w:val="BodyText"/>
    <w:semiHidden/>
    <w:qFormat/>
    <w:rsid w:val="00411f82"/>
    <w:rPr>
      <w:rFonts w:ascii="Times New Roman" w:hAnsi="Times New Roman" w:eastAsia="Times New Roman" w:cs="Times New Roman"/>
      <w:sz w:val="24"/>
      <w:szCs w:val="20"/>
      <w:lang w:val="hr-HR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411f82"/>
    <w:rPr>
      <w:rFonts w:ascii="Times New Roman" w:hAnsi="Times New Roman" w:eastAsia="Times New Roman" w:cs="Times New Roman"/>
      <w:sz w:val="16"/>
      <w:szCs w:val="16"/>
      <w:lang w:val="en-GB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link w:val="BodyTextChar"/>
    <w:semiHidden/>
    <w:unhideWhenUsed/>
    <w:rsid w:val="00411f82"/>
    <w:pPr>
      <w:jc w:val="both"/>
    </w:pPr>
    <w:rPr>
      <w:szCs w:val="20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11f82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LibreOffice/4.4.6.3$Windows_x86 LibreOffice_project/e8938fd3328e95dcf59dd64e7facd2c7d67c704d</Application>
  <Paragraphs>110</Paragraphs>
  <Company>bhp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2021-01-18T12:09:00Z</dcterms:created>
  <dc:creator>Munib Bujak</dc:creator>
  <dc:language>bs-BA</dc:language>
  <cp:lastModifiedBy>Munib Bujak</cp:lastModifiedBy>
  <dcterms:modified xsi:type="dcterms:W3CDTF">2021-01-18T13:13:00Z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