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3C72" w14:textId="77777777" w:rsidR="00804957" w:rsidRPr="00B31ED5" w:rsidRDefault="00804957" w:rsidP="0080495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hr-BA" w:eastAsia="hr-BA"/>
        </w:rPr>
      </w:pPr>
      <w:bookmarkStart w:id="0" w:name="bookmark14"/>
      <w:r w:rsidRPr="00B31ED5">
        <w:rPr>
          <w:rFonts w:ascii="Arial" w:eastAsia="Calibri" w:hAnsi="Arial" w:cs="Arial"/>
          <w:b/>
          <w:sz w:val="40"/>
          <w:szCs w:val="40"/>
          <w:lang w:val="bs-Latn-BA" w:eastAsia="hr-BA"/>
        </w:rPr>
        <w:t>PRIJAVNI OBRAZAC</w:t>
      </w:r>
      <w:bookmarkEnd w:id="0"/>
    </w:p>
    <w:p w14:paraId="36CA4767" w14:textId="15CF39C9" w:rsidR="00804957" w:rsidRPr="00804957" w:rsidRDefault="00804957" w:rsidP="00804957">
      <w:pPr>
        <w:suppressAutoHyphens w:val="0"/>
        <w:jc w:val="center"/>
        <w:outlineLvl w:val="2"/>
        <w:rPr>
          <w:rFonts w:ascii="Arial" w:eastAsia="Calibri" w:hAnsi="Arial" w:cs="Arial"/>
          <w:b/>
          <w:sz w:val="28"/>
          <w:szCs w:val="28"/>
          <w:lang w:val="bs-Latn-BA" w:eastAsia="hr-BA"/>
        </w:rPr>
      </w:pPr>
      <w:bookmarkStart w:id="1" w:name="_Toc174431206"/>
      <w:r w:rsidRPr="00B31ED5">
        <w:rPr>
          <w:rFonts w:ascii="Arial" w:eastAsia="Calibri" w:hAnsi="Arial" w:cs="Arial"/>
          <w:b/>
          <w:sz w:val="28"/>
          <w:szCs w:val="28"/>
          <w:lang w:val="bs-Latn-BA" w:eastAsia="hr-BA"/>
        </w:rPr>
        <w:t>Program poticanja zapošljavanja 2024</w:t>
      </w:r>
      <w:bookmarkEnd w:id="1"/>
    </w:p>
    <w:p w14:paraId="09221323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b/>
          <w:sz w:val="20"/>
          <w:szCs w:val="20"/>
          <w:lang w:val="bs-Latn-BA" w:eastAsia="hr-BA"/>
        </w:rPr>
      </w:pPr>
    </w:p>
    <w:p w14:paraId="7B44DB96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b/>
          <w:sz w:val="20"/>
          <w:szCs w:val="20"/>
          <w:u w:val="single"/>
          <w:lang w:val="bs-Latn-BA" w:eastAsia="hr-BA"/>
        </w:rPr>
      </w:pPr>
      <w:r w:rsidRPr="00B31ED5">
        <w:rPr>
          <w:rFonts w:ascii="Arial" w:eastAsia="Calibri" w:hAnsi="Arial" w:cs="Arial"/>
          <w:b/>
          <w:sz w:val="20"/>
          <w:szCs w:val="20"/>
          <w:u w:val="single"/>
          <w:lang w:val="bs-Latn-BA" w:eastAsia="hr-BA"/>
        </w:rPr>
        <w:t xml:space="preserve">POTICAJNA MJERA  (zaokružiti poticajnu mjeru) </w:t>
      </w:r>
    </w:p>
    <w:p w14:paraId="1BA8FA56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</w:p>
    <w:p w14:paraId="3C987E00" w14:textId="77777777" w:rsidR="00804957" w:rsidRPr="00B31ED5" w:rsidRDefault="00804957" w:rsidP="00804957">
      <w:pPr>
        <w:widowControl w:val="0"/>
        <w:numPr>
          <w:ilvl w:val="0"/>
          <w:numId w:val="1"/>
        </w:numPr>
        <w:suppressAutoHyphens w:val="0"/>
        <w:contextualSpacing/>
        <w:rPr>
          <w:rFonts w:ascii="Arial" w:eastAsia="SimSun" w:hAnsi="Arial" w:cs="Arial"/>
          <w:lang w:val="bs-Latn-BA"/>
        </w:rPr>
      </w:pPr>
      <w:r w:rsidRPr="00B31ED5">
        <w:rPr>
          <w:rFonts w:ascii="Arial" w:eastAsia="SimSun" w:hAnsi="Arial" w:cs="Arial"/>
          <w:lang w:val="bs-Latn-BA"/>
        </w:rPr>
        <w:t>Zapošljavanje mladih do 30 godina bez obzira na stručnu spremu i radno iskustvo</w:t>
      </w:r>
    </w:p>
    <w:p w14:paraId="412687CA" w14:textId="77777777" w:rsidR="00804957" w:rsidRPr="00B31ED5" w:rsidRDefault="00804957" w:rsidP="00804957">
      <w:pPr>
        <w:suppressAutoHyphens w:val="0"/>
        <w:ind w:left="720"/>
        <w:rPr>
          <w:rFonts w:ascii="Arial" w:eastAsia="SimSun" w:hAnsi="Arial" w:cs="Arial"/>
          <w:lang w:val="bs-Latn-BA"/>
        </w:rPr>
      </w:pPr>
    </w:p>
    <w:p w14:paraId="7E34164A" w14:textId="77777777" w:rsidR="00804957" w:rsidRPr="00B31ED5" w:rsidRDefault="00804957" w:rsidP="00804957">
      <w:pPr>
        <w:widowControl w:val="0"/>
        <w:numPr>
          <w:ilvl w:val="0"/>
          <w:numId w:val="1"/>
        </w:numPr>
        <w:suppressAutoHyphens w:val="0"/>
        <w:contextualSpacing/>
        <w:rPr>
          <w:rFonts w:ascii="Arial" w:eastAsia="SimSun" w:hAnsi="Arial" w:cs="Arial"/>
          <w:lang w:val="bs-Latn-BA"/>
        </w:rPr>
      </w:pPr>
      <w:r w:rsidRPr="00B31ED5">
        <w:rPr>
          <w:rFonts w:ascii="Arial" w:eastAsia="SimSun" w:hAnsi="Arial" w:cs="Arial"/>
          <w:lang w:val="bs-Latn-BA"/>
        </w:rPr>
        <w:t>Zapošljavanje mladih koji izlaze iz sistema javne brige</w:t>
      </w:r>
    </w:p>
    <w:p w14:paraId="2F4800C8" w14:textId="77777777" w:rsidR="00804957" w:rsidRPr="00B31ED5" w:rsidRDefault="00804957" w:rsidP="00804957">
      <w:pPr>
        <w:suppressAutoHyphens w:val="0"/>
        <w:ind w:left="720"/>
        <w:rPr>
          <w:rFonts w:ascii="Arial" w:eastAsia="SimSun" w:hAnsi="Arial" w:cs="Arial"/>
          <w:lang w:val="bs-Latn-BA"/>
        </w:rPr>
      </w:pPr>
    </w:p>
    <w:p w14:paraId="7852C1B5" w14:textId="77777777" w:rsidR="00804957" w:rsidRPr="00B31ED5" w:rsidRDefault="00804957" w:rsidP="00804957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lang w:val="bs-Latn-BA" w:eastAsia="en-US"/>
        </w:rPr>
      </w:pPr>
      <w:r w:rsidRPr="00B31ED5">
        <w:rPr>
          <w:rFonts w:ascii="Arial" w:eastAsia="Calibri" w:hAnsi="Arial" w:cs="Arial"/>
          <w:lang w:val="bs-Latn-BA" w:eastAsia="en-US"/>
        </w:rPr>
        <w:t>Zapošljavanja Roma,</w:t>
      </w:r>
    </w:p>
    <w:p w14:paraId="19DE40C8" w14:textId="77777777" w:rsidR="00804957" w:rsidRPr="00B31ED5" w:rsidRDefault="00804957" w:rsidP="00804957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val="bs-Latn-BA" w:eastAsia="en-US"/>
        </w:rPr>
      </w:pPr>
    </w:p>
    <w:p w14:paraId="7E67EE3A" w14:textId="77777777" w:rsidR="00804957" w:rsidRPr="00B31ED5" w:rsidRDefault="00804957" w:rsidP="00804957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lang w:val="bs-Latn-BA" w:eastAsia="en-US"/>
        </w:rPr>
      </w:pPr>
      <w:r w:rsidRPr="00B31ED5">
        <w:rPr>
          <w:rFonts w:ascii="Arial" w:eastAsia="Calibri" w:hAnsi="Arial" w:cs="Arial"/>
          <w:lang w:val="bs-Latn-BA" w:eastAsia="en-US"/>
        </w:rPr>
        <w:t>Zapošljavanje članova porodica u kojima ni jedan član porodice nije zaposlen niti imaju penzionera u porodici</w:t>
      </w:r>
    </w:p>
    <w:p w14:paraId="742B2266" w14:textId="77777777" w:rsidR="00804957" w:rsidRPr="00B31ED5" w:rsidRDefault="00804957" w:rsidP="00804957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val="bs-Latn-BA" w:eastAsia="en-US"/>
        </w:rPr>
      </w:pPr>
    </w:p>
    <w:p w14:paraId="35D3A2A9" w14:textId="77777777" w:rsidR="00804957" w:rsidRPr="00B31ED5" w:rsidRDefault="00804957" w:rsidP="00804957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lang w:val="bs-Latn-BA" w:eastAsia="en-US"/>
        </w:rPr>
      </w:pPr>
      <w:r w:rsidRPr="00B31ED5">
        <w:rPr>
          <w:rFonts w:ascii="Arial" w:eastAsia="Calibri" w:hAnsi="Arial" w:cs="Arial"/>
          <w:lang w:val="bs-Latn-BA" w:eastAsia="en-US"/>
        </w:rPr>
        <w:t>Stručno osposobljavanje</w:t>
      </w:r>
    </w:p>
    <w:p w14:paraId="1313EDC3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b/>
          <w:sz w:val="20"/>
          <w:szCs w:val="20"/>
          <w:lang w:val="bs-Latn-BA" w:eastAsia="hr-B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1822"/>
      </w:tblGrid>
      <w:tr w:rsidR="00804957" w:rsidRPr="00B31ED5" w14:paraId="3624E429" w14:textId="77777777" w:rsidTr="0021560E">
        <w:trPr>
          <w:trHeight w:val="321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50670" w14:textId="77777777" w:rsidR="00804957" w:rsidRPr="00B31ED5" w:rsidRDefault="00804957" w:rsidP="0021560E">
            <w:pPr>
              <w:suppressAutoHyphens w:val="0"/>
              <w:ind w:firstLine="7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  <w:t>PODACI O POSLODAVCU</w:t>
            </w:r>
          </w:p>
        </w:tc>
      </w:tr>
      <w:tr w:rsidR="00804957" w:rsidRPr="00B31ED5" w14:paraId="29744541" w14:textId="77777777" w:rsidTr="0021560E">
        <w:trPr>
          <w:trHeight w:val="32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BAE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Naziv poslovnog subjekta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C311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089F00E2" w14:textId="77777777" w:rsidTr="0021560E">
        <w:trPr>
          <w:trHeight w:val="25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198CA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Općina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76D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3291C927" w14:textId="77777777" w:rsidTr="0021560E">
        <w:trPr>
          <w:trHeight w:val="2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18B5B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Adresa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C172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4F58B9C9" w14:textId="77777777" w:rsidTr="0021560E">
        <w:trPr>
          <w:trHeight w:val="26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B2AA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Telefon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8E0E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1121B149" w14:textId="77777777" w:rsidTr="0021560E">
        <w:trPr>
          <w:trHeight w:val="2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32E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Email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8B9EE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7A2B7C68" w14:textId="77777777" w:rsidTr="0021560E">
        <w:trPr>
          <w:trHeight w:val="2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AFE7B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Ovlašteno lice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A10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E016050" w14:textId="77777777" w:rsidTr="0021560E">
        <w:trPr>
          <w:trHeight w:val="2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8D13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Djelatnost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1164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2D1E205A" w14:textId="77777777" w:rsidTr="0021560E">
        <w:trPr>
          <w:trHeight w:val="25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BCD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JIB poslovnog subjekta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0A386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0A214136" w14:textId="77777777" w:rsidTr="0021560E">
        <w:trPr>
          <w:trHeight w:val="24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BD9E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Vrsta poslodavca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3A8D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5FC1F793" w14:textId="77777777" w:rsidTr="0021560E">
        <w:trPr>
          <w:trHeight w:val="39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F66D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Broj trenutno zaposlenih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8549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4F5681D0" w14:textId="77777777" w:rsidTr="0021560E">
        <w:trPr>
          <w:trHeight w:val="39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3B0A0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Broj traženih osoba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BA505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C08A3AE" w14:textId="77777777" w:rsidTr="0021560E">
        <w:trPr>
          <w:trHeight w:val="272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EEFF7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  <w:t>PODACI O OSOBAMA KOJE SE ZAPOŠLJAVAJU</w:t>
            </w:r>
          </w:p>
        </w:tc>
      </w:tr>
      <w:tr w:rsidR="00804957" w:rsidRPr="00B31ED5" w14:paraId="3A3250AB" w14:textId="77777777" w:rsidTr="0021560E">
        <w:trPr>
          <w:trHeight w:val="5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38F5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Ime i prezime osoba koje se zapošljavaju/str.osposobljavaju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D477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JMBG osoba koje se zapošljavaju / str.osposobljavaju</w:t>
            </w:r>
          </w:p>
          <w:p w14:paraId="65609B51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35435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Stručna sprema osoba koje se zapošljavaju (VSS, VŠS, SSS, VKV KV, PKV,  NSS, NK)</w:t>
            </w:r>
          </w:p>
        </w:tc>
      </w:tr>
      <w:tr w:rsidR="00804957" w:rsidRPr="00B31ED5" w14:paraId="1B6B340B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D7AA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0E6C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1B53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1675C03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4B41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C04D6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41E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7965EFE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1CD2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8713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243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5FEE2C2A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730A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8215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82130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78E93BD0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13FAB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58F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C1E4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2DA09DFA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8A1A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970E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B294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483E40B7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93ADE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40F3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B68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</w:tbl>
    <w:p w14:paraId="17457BC2" w14:textId="77777777" w:rsidR="00804957" w:rsidRPr="00B31ED5" w:rsidRDefault="00804957" w:rsidP="00804957">
      <w:pPr>
        <w:tabs>
          <w:tab w:val="left" w:pos="6389"/>
        </w:tabs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</w:p>
    <w:p w14:paraId="5FA97BB2" w14:textId="77777777" w:rsidR="00804957" w:rsidRPr="00B31ED5" w:rsidRDefault="00804957" w:rsidP="00804957">
      <w:pPr>
        <w:tabs>
          <w:tab w:val="left" w:pos="6389"/>
        </w:tabs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sz w:val="20"/>
          <w:szCs w:val="20"/>
          <w:lang w:val="bs-Latn-BA" w:eastAsia="hr-BA"/>
        </w:rPr>
        <w:t>Potpis ovlaštenog lica</w:t>
      </w:r>
      <w:r w:rsidRPr="00B31ED5">
        <w:rPr>
          <w:rFonts w:ascii="Arial" w:eastAsia="Calibri" w:hAnsi="Arial" w:cs="Arial"/>
          <w:sz w:val="20"/>
          <w:szCs w:val="20"/>
          <w:lang w:val="bs-Latn-BA" w:eastAsia="hr-BA"/>
        </w:rPr>
        <w:tab/>
        <w:t>Pečat poslovnog subjekta</w:t>
      </w:r>
    </w:p>
    <w:p w14:paraId="03FB3AAD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</w:p>
    <w:p w14:paraId="15CB569E" w14:textId="7901C08A" w:rsidR="00804957" w:rsidRPr="00804957" w:rsidRDefault="00804957" w:rsidP="00804957">
      <w:pPr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sz w:val="20"/>
          <w:szCs w:val="20"/>
          <w:lang w:val="bs-Latn-BA" w:eastAsia="hr-BA"/>
        </w:rPr>
        <w:t xml:space="preserve">Datum: </w:t>
      </w:r>
    </w:p>
    <w:sectPr w:rsidR="00804957" w:rsidRPr="0080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B7A3E"/>
    <w:multiLevelType w:val="hybridMultilevel"/>
    <w:tmpl w:val="05A0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57"/>
    <w:rsid w:val="002C51D6"/>
    <w:rsid w:val="005B256C"/>
    <w:rsid w:val="00804957"/>
    <w:rsid w:val="00B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283"/>
  <w15:chartTrackingRefBased/>
  <w15:docId w15:val="{05F0DE57-E1A9-419C-87D4-542A901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Selimovic</dc:creator>
  <cp:keywords/>
  <dc:description/>
  <cp:lastModifiedBy>Azra Selimovic</cp:lastModifiedBy>
  <cp:revision>1</cp:revision>
  <dcterms:created xsi:type="dcterms:W3CDTF">2024-08-27T09:43:00Z</dcterms:created>
  <dcterms:modified xsi:type="dcterms:W3CDTF">2024-08-27T09:45:00Z</dcterms:modified>
</cp:coreProperties>
</file>