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A" w:rsidRPr="006214ED" w:rsidRDefault="00E832CA" w:rsidP="000F590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9D65F5" w:rsidRPr="00015B3E" w:rsidRDefault="009D65F5" w:rsidP="00845DC4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  <w:sectPr w:rsidR="009D65F5" w:rsidRPr="00015B3E" w:rsidSect="002453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608" w:right="1440" w:bottom="1440" w:left="1440" w:header="709" w:footer="516" w:gutter="0"/>
          <w:cols w:space="708"/>
          <w:docGrid w:linePitch="360"/>
        </w:sectPr>
      </w:pPr>
    </w:p>
    <w:p w:rsidR="000F590C" w:rsidRPr="000F590C" w:rsidRDefault="000F590C" w:rsidP="000F590C">
      <w:pPr>
        <w:spacing w:after="0" w:line="240" w:lineRule="auto"/>
        <w:rPr>
          <w:sz w:val="24"/>
          <w:szCs w:val="24"/>
        </w:rPr>
      </w:pPr>
      <w:proofErr w:type="spellStart"/>
      <w:r w:rsidRPr="000F590C">
        <w:rPr>
          <w:sz w:val="24"/>
          <w:szCs w:val="24"/>
        </w:rPr>
        <w:lastRenderedPageBreak/>
        <w:t>Broj</w:t>
      </w:r>
      <w:proofErr w:type="spellEnd"/>
      <w:r w:rsidRPr="000F590C">
        <w:rPr>
          <w:sz w:val="24"/>
          <w:szCs w:val="24"/>
        </w:rPr>
        <w:t>: 02-159/24</w:t>
      </w:r>
    </w:p>
    <w:p w:rsidR="000F590C" w:rsidRPr="000F590C" w:rsidRDefault="000F590C" w:rsidP="000F590C">
      <w:pPr>
        <w:spacing w:after="0" w:line="240" w:lineRule="auto"/>
        <w:rPr>
          <w:sz w:val="24"/>
          <w:szCs w:val="24"/>
        </w:rPr>
      </w:pPr>
      <w:r w:rsidRPr="000F590C">
        <w:rPr>
          <w:sz w:val="24"/>
          <w:szCs w:val="24"/>
        </w:rPr>
        <w:t xml:space="preserve">Datum: 21. 06. 2024. </w:t>
      </w:r>
      <w:proofErr w:type="spellStart"/>
      <w:proofErr w:type="gramStart"/>
      <w:r w:rsidRPr="000F590C">
        <w:rPr>
          <w:sz w:val="24"/>
          <w:szCs w:val="24"/>
        </w:rPr>
        <w:t>godine</w:t>
      </w:r>
      <w:proofErr w:type="spellEnd"/>
      <w:proofErr w:type="gramEnd"/>
    </w:p>
    <w:p w:rsidR="000F590C" w:rsidRPr="000F590C" w:rsidRDefault="000F590C" w:rsidP="000F590C">
      <w:pPr>
        <w:spacing w:after="0" w:line="240" w:lineRule="auto"/>
        <w:rPr>
          <w:sz w:val="24"/>
          <w:szCs w:val="24"/>
        </w:rPr>
      </w:pPr>
    </w:p>
    <w:p w:rsidR="000F590C" w:rsidRPr="000F590C" w:rsidRDefault="000F590C" w:rsidP="000F590C">
      <w:pPr>
        <w:spacing w:after="0" w:line="240" w:lineRule="auto"/>
        <w:rPr>
          <w:sz w:val="24"/>
          <w:szCs w:val="24"/>
        </w:rPr>
      </w:pPr>
    </w:p>
    <w:p w:rsidR="000F590C" w:rsidRPr="000F590C" w:rsidRDefault="000F590C" w:rsidP="000F590C">
      <w:pPr>
        <w:rPr>
          <w:b/>
          <w:bCs/>
          <w:sz w:val="24"/>
          <w:szCs w:val="24"/>
        </w:rPr>
      </w:pPr>
      <w:proofErr w:type="spellStart"/>
      <w:r w:rsidRPr="000F590C">
        <w:rPr>
          <w:b/>
          <w:bCs/>
          <w:sz w:val="24"/>
          <w:szCs w:val="24"/>
        </w:rPr>
        <w:t>Obavijest</w:t>
      </w:r>
      <w:proofErr w:type="spellEnd"/>
      <w:r w:rsidRPr="000F590C">
        <w:rPr>
          <w:b/>
          <w:bCs/>
          <w:sz w:val="24"/>
          <w:szCs w:val="24"/>
        </w:rPr>
        <w:t xml:space="preserve"> o </w:t>
      </w:r>
      <w:proofErr w:type="spellStart"/>
      <w:r w:rsidRPr="000F590C">
        <w:rPr>
          <w:b/>
          <w:bCs/>
          <w:sz w:val="24"/>
          <w:szCs w:val="24"/>
        </w:rPr>
        <w:t>poništenju</w:t>
      </w:r>
      <w:proofErr w:type="spellEnd"/>
      <w:r w:rsidRPr="000F590C">
        <w:rPr>
          <w:b/>
          <w:bCs/>
          <w:sz w:val="24"/>
          <w:szCs w:val="24"/>
        </w:rPr>
        <w:t xml:space="preserve"> </w:t>
      </w:r>
      <w:proofErr w:type="spellStart"/>
      <w:r w:rsidRPr="000F590C">
        <w:rPr>
          <w:b/>
          <w:bCs/>
          <w:sz w:val="24"/>
          <w:szCs w:val="24"/>
        </w:rPr>
        <w:t>Javnog</w:t>
      </w:r>
      <w:proofErr w:type="spellEnd"/>
      <w:r w:rsidRPr="000F590C">
        <w:rPr>
          <w:b/>
          <w:bCs/>
          <w:sz w:val="24"/>
          <w:szCs w:val="24"/>
        </w:rPr>
        <w:t xml:space="preserve"> </w:t>
      </w:r>
      <w:proofErr w:type="spellStart"/>
      <w:r w:rsidRPr="000F590C">
        <w:rPr>
          <w:b/>
          <w:bCs/>
          <w:sz w:val="24"/>
          <w:szCs w:val="24"/>
        </w:rPr>
        <w:t>konkursa</w:t>
      </w:r>
      <w:proofErr w:type="spellEnd"/>
      <w:r w:rsidRPr="000F590C">
        <w:rPr>
          <w:b/>
          <w:bCs/>
          <w:sz w:val="24"/>
          <w:szCs w:val="24"/>
        </w:rPr>
        <w:t xml:space="preserve"> </w:t>
      </w:r>
      <w:proofErr w:type="spellStart"/>
      <w:r w:rsidRPr="000F590C">
        <w:rPr>
          <w:b/>
          <w:bCs/>
          <w:sz w:val="24"/>
          <w:szCs w:val="24"/>
        </w:rPr>
        <w:t>za</w:t>
      </w:r>
      <w:proofErr w:type="spellEnd"/>
      <w:r w:rsidRPr="000F590C">
        <w:rPr>
          <w:b/>
          <w:bCs/>
          <w:sz w:val="24"/>
          <w:szCs w:val="24"/>
        </w:rPr>
        <w:t xml:space="preserve"> </w:t>
      </w:r>
      <w:proofErr w:type="spellStart"/>
      <w:r w:rsidRPr="000F590C">
        <w:rPr>
          <w:b/>
          <w:bCs/>
          <w:sz w:val="24"/>
          <w:szCs w:val="24"/>
        </w:rPr>
        <w:t>prijem</w:t>
      </w:r>
      <w:proofErr w:type="spellEnd"/>
      <w:r w:rsidRPr="000F590C">
        <w:rPr>
          <w:b/>
          <w:bCs/>
          <w:sz w:val="24"/>
          <w:szCs w:val="24"/>
        </w:rPr>
        <w:t xml:space="preserve"> </w:t>
      </w:r>
      <w:proofErr w:type="spellStart"/>
      <w:r w:rsidRPr="000F590C">
        <w:rPr>
          <w:b/>
          <w:bCs/>
          <w:sz w:val="24"/>
          <w:szCs w:val="24"/>
        </w:rPr>
        <w:t>uposlenika</w:t>
      </w:r>
      <w:proofErr w:type="spellEnd"/>
      <w:r w:rsidRPr="000F590C">
        <w:rPr>
          <w:b/>
          <w:bCs/>
          <w:sz w:val="24"/>
          <w:szCs w:val="24"/>
        </w:rPr>
        <w:t xml:space="preserve"> u JU BKC „</w:t>
      </w:r>
      <w:proofErr w:type="spellStart"/>
      <w:r w:rsidRPr="000F590C">
        <w:rPr>
          <w:b/>
          <w:bCs/>
          <w:sz w:val="24"/>
          <w:szCs w:val="24"/>
        </w:rPr>
        <w:t>Alija</w:t>
      </w:r>
      <w:proofErr w:type="spellEnd"/>
      <w:r w:rsidRPr="000F590C">
        <w:rPr>
          <w:b/>
          <w:bCs/>
          <w:sz w:val="24"/>
          <w:szCs w:val="24"/>
        </w:rPr>
        <w:t xml:space="preserve"> </w:t>
      </w:r>
      <w:proofErr w:type="spellStart"/>
      <w:r w:rsidRPr="000F590C">
        <w:rPr>
          <w:b/>
          <w:bCs/>
          <w:sz w:val="24"/>
          <w:szCs w:val="24"/>
        </w:rPr>
        <w:t>Izetbegović</w:t>
      </w:r>
      <w:proofErr w:type="spellEnd"/>
      <w:proofErr w:type="gramStart"/>
      <w:r w:rsidRPr="000F590C">
        <w:rPr>
          <w:b/>
          <w:bCs/>
          <w:sz w:val="24"/>
          <w:szCs w:val="24"/>
        </w:rPr>
        <w:t xml:space="preserve">“ </w:t>
      </w:r>
      <w:proofErr w:type="spellStart"/>
      <w:r w:rsidRPr="000F590C">
        <w:rPr>
          <w:b/>
          <w:bCs/>
          <w:sz w:val="24"/>
          <w:szCs w:val="24"/>
        </w:rPr>
        <w:t>Kalesija</w:t>
      </w:r>
      <w:proofErr w:type="spellEnd"/>
      <w:proofErr w:type="gramEnd"/>
      <w:r w:rsidRPr="000F590C">
        <w:rPr>
          <w:b/>
          <w:bCs/>
          <w:sz w:val="24"/>
          <w:szCs w:val="24"/>
        </w:rPr>
        <w:t xml:space="preserve"> </w:t>
      </w:r>
      <w:proofErr w:type="spellStart"/>
      <w:r w:rsidRPr="000F590C">
        <w:rPr>
          <w:b/>
          <w:bCs/>
          <w:sz w:val="24"/>
          <w:szCs w:val="24"/>
        </w:rPr>
        <w:t>broj</w:t>
      </w:r>
      <w:proofErr w:type="spellEnd"/>
      <w:r w:rsidRPr="000F590C">
        <w:rPr>
          <w:b/>
          <w:bCs/>
          <w:sz w:val="24"/>
          <w:szCs w:val="24"/>
        </w:rPr>
        <w:t>: 2-144/24-,</w:t>
      </w:r>
    </w:p>
    <w:p w:rsidR="000F590C" w:rsidRPr="000F590C" w:rsidRDefault="000F590C" w:rsidP="000F590C">
      <w:pPr>
        <w:rPr>
          <w:sz w:val="24"/>
          <w:szCs w:val="24"/>
        </w:rPr>
      </w:pPr>
    </w:p>
    <w:p w:rsidR="000F590C" w:rsidRPr="000F590C" w:rsidRDefault="000F590C" w:rsidP="000F590C">
      <w:pPr>
        <w:rPr>
          <w:sz w:val="24"/>
          <w:szCs w:val="24"/>
        </w:rPr>
      </w:pPr>
      <w:r w:rsidRPr="000F590C">
        <w:rPr>
          <w:b/>
          <w:bCs/>
          <w:sz w:val="24"/>
          <w:szCs w:val="24"/>
        </w:rPr>
        <w:t>PONIŠTAVA</w:t>
      </w:r>
      <w:r w:rsidRPr="000F590C">
        <w:rPr>
          <w:sz w:val="24"/>
          <w:szCs w:val="24"/>
        </w:rPr>
        <w:t xml:space="preserve"> se </w:t>
      </w:r>
      <w:proofErr w:type="spellStart"/>
      <w:r w:rsidRPr="000F590C">
        <w:rPr>
          <w:sz w:val="24"/>
          <w:szCs w:val="24"/>
        </w:rPr>
        <w:t>Javni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konkurs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za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proofErr w:type="gramStart"/>
      <w:r w:rsidRPr="000F590C">
        <w:rPr>
          <w:sz w:val="24"/>
          <w:szCs w:val="24"/>
        </w:rPr>
        <w:t>prijem</w:t>
      </w:r>
      <w:proofErr w:type="spellEnd"/>
      <w:r w:rsidRPr="000F590C">
        <w:rPr>
          <w:sz w:val="24"/>
          <w:szCs w:val="24"/>
        </w:rPr>
        <w:t xml:space="preserve">  u</w:t>
      </w:r>
      <w:proofErr w:type="gram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radni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rFonts w:ascii="Times New Roman" w:eastAsia="Times New Roman" w:hAnsi="Times New Roman" w:cs="Times New Roman"/>
          <w:sz w:val="24"/>
          <w:szCs w:val="24"/>
          <w:lang w:eastAsia="hr-HR"/>
        </w:rPr>
        <w:t>odnos</w:t>
      </w:r>
      <w:proofErr w:type="spellEnd"/>
      <w:r w:rsidRPr="000F59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F590C">
        <w:rPr>
          <w:sz w:val="24"/>
          <w:szCs w:val="24"/>
        </w:rPr>
        <w:t>Voditelja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galerije</w:t>
      </w:r>
      <w:proofErr w:type="spellEnd"/>
      <w:r w:rsidRPr="000F590C">
        <w:rPr>
          <w:sz w:val="24"/>
          <w:szCs w:val="24"/>
        </w:rPr>
        <w:t xml:space="preserve">, </w:t>
      </w:r>
      <w:proofErr w:type="spellStart"/>
      <w:r w:rsidRPr="000F590C">
        <w:rPr>
          <w:sz w:val="24"/>
          <w:szCs w:val="24"/>
        </w:rPr>
        <w:t>izdavačke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djelanosti</w:t>
      </w:r>
      <w:proofErr w:type="spellEnd"/>
      <w:r w:rsidRPr="000F590C">
        <w:rPr>
          <w:sz w:val="24"/>
          <w:szCs w:val="24"/>
        </w:rPr>
        <w:t xml:space="preserve">, </w:t>
      </w:r>
      <w:proofErr w:type="spellStart"/>
      <w:r w:rsidRPr="000F590C">
        <w:rPr>
          <w:sz w:val="24"/>
          <w:szCs w:val="24"/>
        </w:rPr>
        <w:t>propagande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i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marketinga</w:t>
      </w:r>
      <w:proofErr w:type="spellEnd"/>
      <w:r w:rsidRPr="000F590C">
        <w:rPr>
          <w:sz w:val="24"/>
          <w:szCs w:val="24"/>
        </w:rPr>
        <w:t xml:space="preserve"> (1 </w:t>
      </w:r>
      <w:proofErr w:type="spellStart"/>
      <w:r w:rsidRPr="000F590C">
        <w:rPr>
          <w:sz w:val="24"/>
          <w:szCs w:val="24"/>
        </w:rPr>
        <w:t>izvršilac</w:t>
      </w:r>
      <w:proofErr w:type="spellEnd"/>
      <w:r w:rsidRPr="000F590C">
        <w:rPr>
          <w:sz w:val="24"/>
          <w:szCs w:val="24"/>
        </w:rPr>
        <w:t>)</w:t>
      </w:r>
      <w:r w:rsidRPr="000F590C">
        <w:rPr>
          <w:b/>
          <w:bCs/>
          <w:sz w:val="24"/>
          <w:szCs w:val="24"/>
        </w:rPr>
        <w:t xml:space="preserve"> </w:t>
      </w:r>
      <w:r w:rsidRPr="000F59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0F590C">
        <w:rPr>
          <w:rFonts w:ascii="Times New Roman" w:hAnsi="Times New Roman" w:cs="Times New Roman"/>
          <w:sz w:val="24"/>
          <w:szCs w:val="24"/>
        </w:rPr>
        <w:t>JU BKC „</w:t>
      </w:r>
      <w:proofErr w:type="spellStart"/>
      <w:r w:rsidRPr="000F590C">
        <w:rPr>
          <w:rFonts w:ascii="Times New Roman" w:hAnsi="Times New Roman" w:cs="Times New Roman"/>
          <w:sz w:val="24"/>
          <w:szCs w:val="24"/>
        </w:rPr>
        <w:t>Alija</w:t>
      </w:r>
      <w:proofErr w:type="spellEnd"/>
      <w:r w:rsidRPr="000F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0C">
        <w:rPr>
          <w:rFonts w:ascii="Times New Roman" w:hAnsi="Times New Roman" w:cs="Times New Roman"/>
          <w:sz w:val="24"/>
          <w:szCs w:val="24"/>
        </w:rPr>
        <w:t>Izetbegović</w:t>
      </w:r>
      <w:proofErr w:type="spellEnd"/>
      <w:r w:rsidRPr="000F590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F590C">
        <w:rPr>
          <w:rFonts w:ascii="Times New Roman" w:hAnsi="Times New Roman" w:cs="Times New Roman"/>
          <w:sz w:val="24"/>
          <w:szCs w:val="24"/>
        </w:rPr>
        <w:t>Kalesija</w:t>
      </w:r>
      <w:proofErr w:type="spellEnd"/>
      <w:r w:rsidRPr="000F590C">
        <w:rPr>
          <w:b/>
          <w:bCs/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broj</w:t>
      </w:r>
      <w:proofErr w:type="spellEnd"/>
      <w:r w:rsidRPr="000F590C">
        <w:rPr>
          <w:sz w:val="24"/>
          <w:szCs w:val="24"/>
        </w:rPr>
        <w:t xml:space="preserve">: 2-144/24, </w:t>
      </w:r>
      <w:proofErr w:type="spellStart"/>
      <w:r w:rsidRPr="000F590C">
        <w:rPr>
          <w:sz w:val="24"/>
          <w:szCs w:val="24"/>
        </w:rPr>
        <w:t>objavljen</w:t>
      </w:r>
      <w:proofErr w:type="spellEnd"/>
      <w:r w:rsidRPr="000F590C">
        <w:rPr>
          <w:b/>
          <w:bCs/>
          <w:sz w:val="24"/>
          <w:szCs w:val="24"/>
        </w:rPr>
        <w:t xml:space="preserve"> </w:t>
      </w:r>
      <w:r w:rsidRPr="000F590C">
        <w:rPr>
          <w:sz w:val="24"/>
          <w:szCs w:val="24"/>
        </w:rPr>
        <w:t>u „</w:t>
      </w:r>
      <w:proofErr w:type="spellStart"/>
      <w:r w:rsidRPr="000F590C">
        <w:rPr>
          <w:sz w:val="24"/>
          <w:szCs w:val="24"/>
        </w:rPr>
        <w:t>Dnevnom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avazu</w:t>
      </w:r>
      <w:proofErr w:type="spellEnd"/>
      <w:r w:rsidRPr="000F590C">
        <w:rPr>
          <w:sz w:val="24"/>
          <w:szCs w:val="24"/>
        </w:rPr>
        <w:t xml:space="preserve">“, 15. 06. 2024, </w:t>
      </w:r>
      <w:proofErr w:type="spellStart"/>
      <w:r w:rsidRPr="000F590C">
        <w:rPr>
          <w:sz w:val="24"/>
          <w:szCs w:val="24"/>
        </w:rPr>
        <w:t>na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portalu</w:t>
      </w:r>
      <w:proofErr w:type="spellEnd"/>
      <w:r w:rsidRPr="000F590C">
        <w:rPr>
          <w:sz w:val="24"/>
          <w:szCs w:val="24"/>
        </w:rPr>
        <w:t xml:space="preserve"> JU </w:t>
      </w:r>
      <w:proofErr w:type="spellStart"/>
      <w:r w:rsidRPr="000F590C">
        <w:rPr>
          <w:sz w:val="24"/>
          <w:szCs w:val="24"/>
        </w:rPr>
        <w:t>Služba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za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zapošljavanje</w:t>
      </w:r>
      <w:proofErr w:type="spellEnd"/>
      <w:r w:rsidRPr="000F590C">
        <w:rPr>
          <w:sz w:val="24"/>
          <w:szCs w:val="24"/>
        </w:rPr>
        <w:t xml:space="preserve"> TK, </w:t>
      </w:r>
      <w:proofErr w:type="spellStart"/>
      <w:r w:rsidRPr="000F590C">
        <w:rPr>
          <w:sz w:val="24"/>
          <w:szCs w:val="24"/>
        </w:rPr>
        <w:t>portalu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i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oglasnoj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ploči</w:t>
      </w:r>
      <w:proofErr w:type="spellEnd"/>
      <w:r w:rsidRPr="000F590C">
        <w:rPr>
          <w:sz w:val="24"/>
          <w:szCs w:val="24"/>
        </w:rPr>
        <w:t xml:space="preserve"> JU BKC „</w:t>
      </w:r>
      <w:proofErr w:type="spellStart"/>
      <w:r w:rsidRPr="000F590C">
        <w:rPr>
          <w:sz w:val="24"/>
          <w:szCs w:val="24"/>
        </w:rPr>
        <w:t>Alija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Izetbegović</w:t>
      </w:r>
      <w:proofErr w:type="spellEnd"/>
      <w:proofErr w:type="gramStart"/>
      <w:r w:rsidRPr="000F590C">
        <w:rPr>
          <w:sz w:val="24"/>
          <w:szCs w:val="24"/>
        </w:rPr>
        <w:t xml:space="preserve">“ </w:t>
      </w:r>
      <w:proofErr w:type="spellStart"/>
      <w:r w:rsidRPr="000F590C">
        <w:rPr>
          <w:sz w:val="24"/>
          <w:szCs w:val="24"/>
        </w:rPr>
        <w:t>Kalesija</w:t>
      </w:r>
      <w:proofErr w:type="spellEnd"/>
      <w:proofErr w:type="gramEnd"/>
      <w:r w:rsidRPr="000F590C">
        <w:rPr>
          <w:sz w:val="24"/>
          <w:szCs w:val="24"/>
        </w:rPr>
        <w:t xml:space="preserve">“. </w:t>
      </w:r>
      <w:proofErr w:type="spellStart"/>
      <w:r w:rsidRPr="000F590C">
        <w:rPr>
          <w:sz w:val="24"/>
          <w:szCs w:val="24"/>
        </w:rPr>
        <w:t>Sve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evenualno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pristigle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prijave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će</w:t>
      </w:r>
      <w:proofErr w:type="spellEnd"/>
      <w:r w:rsidRPr="000F590C">
        <w:rPr>
          <w:sz w:val="24"/>
          <w:szCs w:val="24"/>
        </w:rPr>
        <w:t xml:space="preserve"> se </w:t>
      </w:r>
      <w:proofErr w:type="spellStart"/>
      <w:r w:rsidRPr="000F590C">
        <w:rPr>
          <w:sz w:val="24"/>
          <w:szCs w:val="24"/>
        </w:rPr>
        <w:t>vratiti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kandidatima</w:t>
      </w:r>
      <w:proofErr w:type="spellEnd"/>
      <w:r w:rsidRPr="000F590C">
        <w:rPr>
          <w:sz w:val="24"/>
          <w:szCs w:val="24"/>
        </w:rPr>
        <w:t xml:space="preserve">, </w:t>
      </w:r>
      <w:proofErr w:type="spellStart"/>
      <w:r w:rsidRPr="000F590C">
        <w:rPr>
          <w:sz w:val="24"/>
          <w:szCs w:val="24"/>
        </w:rPr>
        <w:t>zajedno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sa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pratećom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dokumentacijom</w:t>
      </w:r>
      <w:proofErr w:type="spellEnd"/>
      <w:r w:rsidRPr="000F590C">
        <w:rPr>
          <w:sz w:val="24"/>
          <w:szCs w:val="24"/>
        </w:rPr>
        <w:t xml:space="preserve">, </w:t>
      </w:r>
      <w:proofErr w:type="spellStart"/>
      <w:r w:rsidRPr="000F590C">
        <w:rPr>
          <w:sz w:val="24"/>
          <w:szCs w:val="24"/>
        </w:rPr>
        <w:t>uz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propratni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akt</w:t>
      </w:r>
      <w:proofErr w:type="spellEnd"/>
      <w:r w:rsidRPr="000F590C">
        <w:rPr>
          <w:sz w:val="24"/>
          <w:szCs w:val="24"/>
        </w:rPr>
        <w:t xml:space="preserve"> JU BKC „</w:t>
      </w:r>
      <w:proofErr w:type="spellStart"/>
      <w:r w:rsidRPr="000F590C">
        <w:rPr>
          <w:sz w:val="24"/>
          <w:szCs w:val="24"/>
        </w:rPr>
        <w:t>Alija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Izetbegović</w:t>
      </w:r>
      <w:proofErr w:type="spellEnd"/>
      <w:r w:rsidRPr="000F590C">
        <w:rPr>
          <w:sz w:val="24"/>
          <w:szCs w:val="24"/>
        </w:rPr>
        <w:t xml:space="preserve">“ </w:t>
      </w:r>
      <w:proofErr w:type="spellStart"/>
      <w:r w:rsidRPr="000F590C">
        <w:rPr>
          <w:sz w:val="24"/>
          <w:szCs w:val="24"/>
        </w:rPr>
        <w:t>Kalesija</w:t>
      </w:r>
      <w:proofErr w:type="spellEnd"/>
      <w:r w:rsidRPr="000F590C">
        <w:rPr>
          <w:sz w:val="24"/>
          <w:szCs w:val="24"/>
        </w:rPr>
        <w:t xml:space="preserve">, </w:t>
      </w:r>
      <w:proofErr w:type="spellStart"/>
      <w:r w:rsidRPr="000F590C">
        <w:rPr>
          <w:sz w:val="24"/>
          <w:szCs w:val="24"/>
        </w:rPr>
        <w:t>ili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ih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kandidati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mogu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lično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preuzeti</w:t>
      </w:r>
      <w:proofErr w:type="spellEnd"/>
      <w:r w:rsidRPr="000F590C">
        <w:rPr>
          <w:sz w:val="24"/>
          <w:szCs w:val="24"/>
        </w:rPr>
        <w:t xml:space="preserve"> u JU BKC „</w:t>
      </w:r>
      <w:proofErr w:type="spellStart"/>
      <w:r w:rsidRPr="000F590C">
        <w:rPr>
          <w:sz w:val="24"/>
          <w:szCs w:val="24"/>
        </w:rPr>
        <w:t>Alija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Izetbegović</w:t>
      </w:r>
      <w:proofErr w:type="spellEnd"/>
      <w:r w:rsidRPr="000F590C">
        <w:rPr>
          <w:sz w:val="24"/>
          <w:szCs w:val="24"/>
        </w:rPr>
        <w:t xml:space="preserve">“ </w:t>
      </w:r>
      <w:proofErr w:type="spellStart"/>
      <w:r w:rsidRPr="000F590C">
        <w:rPr>
          <w:sz w:val="24"/>
          <w:szCs w:val="24"/>
        </w:rPr>
        <w:t>Kalesija</w:t>
      </w:r>
      <w:proofErr w:type="spellEnd"/>
      <w:r w:rsidRPr="000F590C">
        <w:rPr>
          <w:sz w:val="24"/>
          <w:szCs w:val="24"/>
        </w:rPr>
        <w:t xml:space="preserve">, </w:t>
      </w:r>
      <w:proofErr w:type="spellStart"/>
      <w:r w:rsidRPr="000F590C">
        <w:rPr>
          <w:sz w:val="24"/>
          <w:szCs w:val="24"/>
        </w:rPr>
        <w:t>svakim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radnim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danom</w:t>
      </w:r>
      <w:proofErr w:type="spellEnd"/>
      <w:r w:rsidRPr="000F590C">
        <w:rPr>
          <w:sz w:val="24"/>
          <w:szCs w:val="24"/>
        </w:rPr>
        <w:t xml:space="preserve"> od 8,00 </w:t>
      </w:r>
      <w:proofErr w:type="spellStart"/>
      <w:r w:rsidRPr="000F590C">
        <w:rPr>
          <w:sz w:val="24"/>
          <w:szCs w:val="24"/>
        </w:rPr>
        <w:t>do</w:t>
      </w:r>
      <w:proofErr w:type="spellEnd"/>
      <w:r w:rsidRPr="000F590C">
        <w:rPr>
          <w:sz w:val="24"/>
          <w:szCs w:val="24"/>
        </w:rPr>
        <w:t xml:space="preserve"> 15,30 sati.</w:t>
      </w:r>
    </w:p>
    <w:p w:rsidR="000F590C" w:rsidRPr="000F590C" w:rsidRDefault="000F590C" w:rsidP="000F590C">
      <w:pPr>
        <w:rPr>
          <w:sz w:val="24"/>
          <w:szCs w:val="24"/>
        </w:rPr>
      </w:pPr>
    </w:p>
    <w:p w:rsidR="000F590C" w:rsidRPr="000F590C" w:rsidRDefault="000F590C" w:rsidP="000F590C">
      <w:pPr>
        <w:rPr>
          <w:sz w:val="24"/>
          <w:szCs w:val="24"/>
        </w:rPr>
      </w:pPr>
    </w:p>
    <w:p w:rsidR="000F590C" w:rsidRDefault="000F590C" w:rsidP="000F590C">
      <w:pPr>
        <w:rPr>
          <w:sz w:val="24"/>
          <w:szCs w:val="24"/>
        </w:rPr>
      </w:pP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</w:r>
      <w:proofErr w:type="spellStart"/>
      <w:r w:rsidRPr="000F590C">
        <w:rPr>
          <w:sz w:val="24"/>
          <w:szCs w:val="24"/>
        </w:rPr>
        <w:t>Direktor</w:t>
      </w:r>
      <w:proofErr w:type="spellEnd"/>
      <w:r w:rsidRPr="000F590C">
        <w:rPr>
          <w:sz w:val="24"/>
          <w:szCs w:val="24"/>
        </w:rPr>
        <w:t>:</w:t>
      </w:r>
    </w:p>
    <w:p w:rsidR="00422DD8" w:rsidRPr="000F590C" w:rsidRDefault="00422DD8" w:rsidP="000F590C">
      <w:pPr>
        <w:rPr>
          <w:sz w:val="24"/>
          <w:szCs w:val="24"/>
        </w:rPr>
      </w:pPr>
      <w:bookmarkStart w:id="0" w:name="_GoBack"/>
      <w:bookmarkEnd w:id="0"/>
    </w:p>
    <w:p w:rsidR="000F590C" w:rsidRPr="000F590C" w:rsidRDefault="000F590C" w:rsidP="000F590C">
      <w:pPr>
        <w:rPr>
          <w:sz w:val="24"/>
          <w:szCs w:val="24"/>
        </w:rPr>
      </w:pP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</w:r>
      <w:r w:rsidRPr="000F590C">
        <w:rPr>
          <w:sz w:val="24"/>
          <w:szCs w:val="24"/>
        </w:rPr>
        <w:tab/>
        <w:t xml:space="preserve">   </w:t>
      </w:r>
      <w:proofErr w:type="spellStart"/>
      <w:r w:rsidRPr="000F590C">
        <w:rPr>
          <w:sz w:val="24"/>
          <w:szCs w:val="24"/>
        </w:rPr>
        <w:t>Fahrudin</w:t>
      </w:r>
      <w:proofErr w:type="spellEnd"/>
      <w:r w:rsidRPr="000F590C">
        <w:rPr>
          <w:sz w:val="24"/>
          <w:szCs w:val="24"/>
        </w:rPr>
        <w:t xml:space="preserve"> </w:t>
      </w:r>
      <w:proofErr w:type="spellStart"/>
      <w:r w:rsidRPr="000F590C">
        <w:rPr>
          <w:sz w:val="24"/>
          <w:szCs w:val="24"/>
        </w:rPr>
        <w:t>Sinanović</w:t>
      </w:r>
      <w:proofErr w:type="spellEnd"/>
    </w:p>
    <w:p w:rsidR="00845DC4" w:rsidRPr="000F590C" w:rsidRDefault="00845DC4" w:rsidP="00845DC4">
      <w:pPr>
        <w:rPr>
          <w:rFonts w:ascii="Times New Roman" w:hAnsi="Times New Roman" w:cs="Times New Roman"/>
          <w:sz w:val="24"/>
          <w:szCs w:val="24"/>
        </w:rPr>
      </w:pPr>
    </w:p>
    <w:sectPr w:rsidR="00845DC4" w:rsidRPr="000F590C" w:rsidSect="00245327">
      <w:headerReference w:type="default" r:id="rId15"/>
      <w:type w:val="continuous"/>
      <w:pgSz w:w="11906" w:h="16838"/>
      <w:pgMar w:top="2835" w:right="1440" w:bottom="1440" w:left="1440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73" w:rsidRDefault="00802173" w:rsidP="00D32660">
      <w:pPr>
        <w:spacing w:after="0" w:line="240" w:lineRule="auto"/>
      </w:pPr>
      <w:r>
        <w:separator/>
      </w:r>
    </w:p>
  </w:endnote>
  <w:endnote w:type="continuationSeparator" w:id="0">
    <w:p w:rsidR="00802173" w:rsidRDefault="00802173" w:rsidP="00D3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32" w:rsidRDefault="009B0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2E" w:rsidRPr="0092512E" w:rsidRDefault="0092512E" w:rsidP="0092512E">
    <w:pPr>
      <w:pStyle w:val="BasicParagraph"/>
      <w:jc w:val="center"/>
      <w:rPr>
        <w:rFonts w:ascii="Montserrat Medium" w:hAnsi="Montserrat Medium" w:cs="Montserrat Medium"/>
        <w:sz w:val="18"/>
        <w:szCs w:val="18"/>
      </w:rPr>
    </w:pPr>
    <w:r>
      <w:rPr>
        <w:rFonts w:ascii="Montserrat Medium" w:hAnsi="Montserrat Medium" w:cs="Montserrat Medium"/>
        <w:sz w:val="18"/>
        <w:szCs w:val="18"/>
      </w:rPr>
      <w:t xml:space="preserve">1321400311489686 NLB </w:t>
    </w:r>
    <w:proofErr w:type="spellStart"/>
    <w:r>
      <w:rPr>
        <w:rFonts w:ascii="Montserrat Medium" w:hAnsi="Montserrat Medium" w:cs="Montserrat Medium"/>
        <w:sz w:val="18"/>
        <w:szCs w:val="18"/>
      </w:rPr>
      <w:t>Tuzlanska</w:t>
    </w:r>
    <w:proofErr w:type="spellEnd"/>
    <w:r>
      <w:rPr>
        <w:rFonts w:ascii="Montserrat Medium" w:hAnsi="Montserrat Medium" w:cs="Montserrat Medium"/>
        <w:sz w:val="18"/>
        <w:szCs w:val="18"/>
      </w:rPr>
      <w:t xml:space="preserve"> </w:t>
    </w:r>
    <w:proofErr w:type="spellStart"/>
    <w:r>
      <w:rPr>
        <w:rFonts w:ascii="Montserrat Medium" w:hAnsi="Montserrat Medium" w:cs="Montserrat Medium"/>
        <w:sz w:val="18"/>
        <w:szCs w:val="18"/>
      </w:rPr>
      <w:t>banka</w:t>
    </w:r>
    <w:proofErr w:type="spellEnd"/>
    <w:r>
      <w:rPr>
        <w:rFonts w:ascii="Montserrat Medium" w:hAnsi="Montserrat Medium" w:cs="Montserrat Medium"/>
        <w:sz w:val="18"/>
        <w:szCs w:val="18"/>
      </w:rPr>
      <w:t xml:space="preserve">, </w:t>
    </w:r>
    <w:proofErr w:type="spellStart"/>
    <w:r>
      <w:rPr>
        <w:rFonts w:ascii="Montserrat Medium" w:hAnsi="Montserrat Medium" w:cs="Montserrat Medium"/>
        <w:sz w:val="18"/>
        <w:szCs w:val="18"/>
      </w:rPr>
      <w:t>filijala</w:t>
    </w:r>
    <w:proofErr w:type="spellEnd"/>
    <w:r>
      <w:rPr>
        <w:rFonts w:ascii="Montserrat Medium" w:hAnsi="Montserrat Medium" w:cs="Montserrat Medium"/>
        <w:sz w:val="18"/>
        <w:szCs w:val="18"/>
      </w:rPr>
      <w:t xml:space="preserve"> </w:t>
    </w:r>
    <w:proofErr w:type="spellStart"/>
    <w:r>
      <w:rPr>
        <w:rFonts w:ascii="Montserrat Medium" w:hAnsi="Montserrat Medium" w:cs="Montserrat Medium"/>
        <w:sz w:val="18"/>
        <w:szCs w:val="18"/>
      </w:rPr>
      <w:t>Kalesija</w:t>
    </w:r>
    <w:proofErr w:type="spellEnd"/>
    <w:r>
      <w:rPr>
        <w:rFonts w:ascii="Montserrat Medium" w:hAnsi="Montserrat Medium" w:cs="Montserrat Medium"/>
        <w:sz w:val="18"/>
        <w:szCs w:val="18"/>
      </w:rPr>
      <w:t xml:space="preserve"> • </w:t>
    </w:r>
    <w:proofErr w:type="spellStart"/>
    <w:r>
      <w:rPr>
        <w:rFonts w:ascii="Montserrat Medium" w:hAnsi="Montserrat Medium" w:cs="Montserrat Medium"/>
        <w:sz w:val="18"/>
        <w:szCs w:val="18"/>
      </w:rPr>
      <w:t>Identifikacioni</w:t>
    </w:r>
    <w:proofErr w:type="spellEnd"/>
    <w:r>
      <w:rPr>
        <w:rFonts w:ascii="Montserrat Medium" w:hAnsi="Montserrat Medium" w:cs="Montserrat Medium"/>
        <w:sz w:val="18"/>
        <w:szCs w:val="18"/>
      </w:rPr>
      <w:t xml:space="preserve"> </w:t>
    </w:r>
    <w:proofErr w:type="spellStart"/>
    <w:r>
      <w:rPr>
        <w:rFonts w:ascii="Montserrat Medium" w:hAnsi="Montserrat Medium" w:cs="Montserrat Medium"/>
        <w:sz w:val="18"/>
        <w:szCs w:val="18"/>
      </w:rPr>
      <w:t>broj</w:t>
    </w:r>
    <w:proofErr w:type="spellEnd"/>
    <w:r>
      <w:rPr>
        <w:rFonts w:ascii="Montserrat Medium" w:hAnsi="Montserrat Medium" w:cs="Montserrat Medium"/>
        <w:sz w:val="18"/>
        <w:szCs w:val="18"/>
      </w:rPr>
      <w:t xml:space="preserve"> – 4209479930008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32" w:rsidRDefault="009B0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73" w:rsidRDefault="00802173" w:rsidP="00D32660">
      <w:pPr>
        <w:spacing w:after="0" w:line="240" w:lineRule="auto"/>
      </w:pPr>
      <w:r>
        <w:separator/>
      </w:r>
    </w:p>
  </w:footnote>
  <w:footnote w:type="continuationSeparator" w:id="0">
    <w:p w:rsidR="00802173" w:rsidRDefault="00802173" w:rsidP="00D3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32" w:rsidRDefault="009B0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60" w:rsidRDefault="0024532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A83CA50" wp14:editId="5CF54557">
          <wp:simplePos x="0" y="0"/>
          <wp:positionH relativeFrom="page">
            <wp:posOffset>3175</wp:posOffset>
          </wp:positionH>
          <wp:positionV relativeFrom="page">
            <wp:posOffset>161925</wp:posOffset>
          </wp:positionV>
          <wp:extent cx="7557135" cy="15113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025932711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4871F21F" wp14:editId="56626F18">
              <wp:simplePos x="0" y="0"/>
              <wp:positionH relativeFrom="page">
                <wp:posOffset>9525</wp:posOffset>
              </wp:positionH>
              <wp:positionV relativeFrom="page">
                <wp:posOffset>5076825</wp:posOffset>
              </wp:positionV>
              <wp:extent cx="7553325" cy="4853940"/>
              <wp:effectExtent l="0" t="0" r="0" b="381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4853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32" w:rsidRDefault="009B053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27" w:rsidRDefault="00802173">
    <w:pPr>
      <w:pStyle w:val="Header"/>
    </w:pPr>
    <w:sdt>
      <w:sdtPr>
        <w:id w:val="-666860427"/>
        <w:docPartObj>
          <w:docPartGallery w:val="Watermarks"/>
          <w:docPartUnique/>
        </w:docPartObj>
      </w:sdtPr>
      <w:sdtEndPr/>
      <w:sdtContent>
        <w:r w:rsidR="00245327">
          <w:rPr>
            <w:noProof/>
            <w:lang w:val="en-US"/>
          </w:rPr>
          <w:drawing>
            <wp:anchor distT="0" distB="0" distL="114300" distR="114300" simplePos="0" relativeHeight="251664384" behindDoc="1" locked="0" layoutInCell="1" allowOverlap="1" wp14:anchorId="6E21CF22" wp14:editId="221441E4">
              <wp:simplePos x="0" y="0"/>
              <wp:positionH relativeFrom="page">
                <wp:posOffset>9525</wp:posOffset>
              </wp:positionH>
              <wp:positionV relativeFrom="page">
                <wp:posOffset>5076825</wp:posOffset>
              </wp:positionV>
              <wp:extent cx="7553325" cy="4853940"/>
              <wp:effectExtent l="0" t="0" r="0" b="381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4853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EEF"/>
    <w:multiLevelType w:val="hybridMultilevel"/>
    <w:tmpl w:val="CE3E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5F4"/>
    <w:multiLevelType w:val="hybridMultilevel"/>
    <w:tmpl w:val="09F8D348"/>
    <w:lvl w:ilvl="0" w:tplc="C5E8E7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8A77647"/>
    <w:multiLevelType w:val="hybridMultilevel"/>
    <w:tmpl w:val="EEAA9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11"/>
    <w:rsid w:val="00015B3E"/>
    <w:rsid w:val="000F590C"/>
    <w:rsid w:val="00150470"/>
    <w:rsid w:val="001B6EF3"/>
    <w:rsid w:val="0021105C"/>
    <w:rsid w:val="00245327"/>
    <w:rsid w:val="00262A51"/>
    <w:rsid w:val="002974C1"/>
    <w:rsid w:val="002B5F0B"/>
    <w:rsid w:val="003722E3"/>
    <w:rsid w:val="003A6111"/>
    <w:rsid w:val="003D1221"/>
    <w:rsid w:val="003F3F55"/>
    <w:rsid w:val="00422DD8"/>
    <w:rsid w:val="00427903"/>
    <w:rsid w:val="004A1391"/>
    <w:rsid w:val="004B451F"/>
    <w:rsid w:val="004B7123"/>
    <w:rsid w:val="00504337"/>
    <w:rsid w:val="005412D0"/>
    <w:rsid w:val="00625A8A"/>
    <w:rsid w:val="00653998"/>
    <w:rsid w:val="00697699"/>
    <w:rsid w:val="00721100"/>
    <w:rsid w:val="0072133F"/>
    <w:rsid w:val="0072671F"/>
    <w:rsid w:val="007566AF"/>
    <w:rsid w:val="00782693"/>
    <w:rsid w:val="007E3617"/>
    <w:rsid w:val="00802173"/>
    <w:rsid w:val="0082125A"/>
    <w:rsid w:val="00845DC4"/>
    <w:rsid w:val="0092512E"/>
    <w:rsid w:val="009A6BF2"/>
    <w:rsid w:val="009B0532"/>
    <w:rsid w:val="009D65F5"/>
    <w:rsid w:val="00A23D74"/>
    <w:rsid w:val="00A57665"/>
    <w:rsid w:val="00AA4983"/>
    <w:rsid w:val="00AF2F7C"/>
    <w:rsid w:val="00B04B76"/>
    <w:rsid w:val="00B16785"/>
    <w:rsid w:val="00B2690B"/>
    <w:rsid w:val="00BB48B8"/>
    <w:rsid w:val="00BD794D"/>
    <w:rsid w:val="00C252BE"/>
    <w:rsid w:val="00C70E47"/>
    <w:rsid w:val="00CC48E1"/>
    <w:rsid w:val="00D112B0"/>
    <w:rsid w:val="00D32660"/>
    <w:rsid w:val="00D51544"/>
    <w:rsid w:val="00D85520"/>
    <w:rsid w:val="00DD2549"/>
    <w:rsid w:val="00E65944"/>
    <w:rsid w:val="00E832CA"/>
    <w:rsid w:val="00EA6392"/>
    <w:rsid w:val="00EA6B76"/>
    <w:rsid w:val="00F6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60"/>
  </w:style>
  <w:style w:type="paragraph" w:styleId="Footer">
    <w:name w:val="footer"/>
    <w:basedOn w:val="Normal"/>
    <w:link w:val="FooterChar"/>
    <w:uiPriority w:val="99"/>
    <w:unhideWhenUsed/>
    <w:rsid w:val="00D32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60"/>
  </w:style>
  <w:style w:type="paragraph" w:customStyle="1" w:styleId="BasicParagraph">
    <w:name w:val="[Basic Paragraph]"/>
    <w:basedOn w:val="Normal"/>
    <w:uiPriority w:val="99"/>
    <w:rsid w:val="0092512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111"/>
    <w:pPr>
      <w:ind w:left="720"/>
      <w:contextualSpacing/>
    </w:pPr>
  </w:style>
  <w:style w:type="paragraph" w:customStyle="1" w:styleId="Default">
    <w:name w:val="Default"/>
    <w:rsid w:val="00BD7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60"/>
  </w:style>
  <w:style w:type="paragraph" w:styleId="Footer">
    <w:name w:val="footer"/>
    <w:basedOn w:val="Normal"/>
    <w:link w:val="FooterChar"/>
    <w:uiPriority w:val="99"/>
    <w:unhideWhenUsed/>
    <w:rsid w:val="00D32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60"/>
  </w:style>
  <w:style w:type="paragraph" w:customStyle="1" w:styleId="BasicParagraph">
    <w:name w:val="[Basic Paragraph]"/>
    <w:basedOn w:val="Normal"/>
    <w:uiPriority w:val="99"/>
    <w:rsid w:val="0092512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111"/>
    <w:pPr>
      <w:ind w:left="720"/>
      <w:contextualSpacing/>
    </w:pPr>
  </w:style>
  <w:style w:type="paragraph" w:customStyle="1" w:styleId="Default">
    <w:name w:val="Default"/>
    <w:rsid w:val="00BD7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k%20(novembar%202020)\Documents\Custom%20Office%20Templates\Memorandum%20BKC_ZVANI&#268;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04EC-E99C-4AD5-8857-7A705469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BKC_ZVANIČNO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BKC Kalesija</cp:lastModifiedBy>
  <cp:revision>3</cp:revision>
  <cp:lastPrinted>2024-04-05T09:11:00Z</cp:lastPrinted>
  <dcterms:created xsi:type="dcterms:W3CDTF">2024-06-21T13:30:00Z</dcterms:created>
  <dcterms:modified xsi:type="dcterms:W3CDTF">2024-06-21T13:30:00Z</dcterms:modified>
</cp:coreProperties>
</file>