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66ED3255" w:rsidR="003C614C" w:rsidRPr="00817EC4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817EC4">
              <w:rPr>
                <w:b/>
                <w:bCs/>
                <w:color w:val="FFFFFF" w:themeColor="background1"/>
              </w:rPr>
              <w:t>Naziv radnog mjesta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3ED0CFD1" w:rsidR="003C614C" w:rsidRPr="00FA6238" w:rsidRDefault="003C614C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Mjesto rada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24DB159F" w:rsidR="00245DB8" w:rsidRDefault="00C857DA" w:rsidP="00AE78BA">
            <w:r w:rsidRPr="00E24757">
              <w:t xml:space="preserve">ELEKTROTEHNIČAR ZA </w:t>
            </w:r>
            <w:r w:rsidR="006628A3" w:rsidRPr="00E24757">
              <w:t xml:space="preserve">RAZRADU I </w:t>
            </w:r>
            <w:r w:rsidRPr="00E24757">
              <w:t>KONSTRUIRANJE ELEKTROORMARA</w:t>
            </w:r>
          </w:p>
        </w:tc>
        <w:tc>
          <w:tcPr>
            <w:tcW w:w="4675" w:type="dxa"/>
          </w:tcPr>
          <w:p w14:paraId="04979F50" w14:textId="02ACA19C" w:rsidR="003C614C" w:rsidRDefault="0016248A" w:rsidP="001C48F5">
            <w:r>
              <w:t xml:space="preserve">Zagreb 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0AA6A1C9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Naziv poslodavca i OIB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66175E36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Web stranica tvrtke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75A04CD4" w14:textId="0EE84CB3" w:rsidR="003C614C" w:rsidRDefault="00B32288" w:rsidP="000A6268">
            <w:pPr>
              <w:tabs>
                <w:tab w:val="left" w:pos="1164"/>
              </w:tabs>
            </w:pPr>
            <w:r>
              <w:t>SGH d.o.o. Tuzla</w:t>
            </w:r>
            <w:r w:rsidR="000A6268">
              <w:t xml:space="preserve"> </w:t>
            </w:r>
          </w:p>
        </w:tc>
        <w:tc>
          <w:tcPr>
            <w:tcW w:w="4675" w:type="dxa"/>
          </w:tcPr>
          <w:p w14:paraId="21B060D8" w14:textId="00E54ADE" w:rsidR="003C614C" w:rsidRDefault="00000000" w:rsidP="001C48F5">
            <w:hyperlink r:id="rId6" w:history="1">
              <w:r w:rsidR="000A6268" w:rsidRPr="00B71833">
                <w:rPr>
                  <w:rStyle w:val="Hiperveza"/>
                </w:rPr>
                <w:t>https://zep.hr/</w:t>
              </w:r>
            </w:hyperlink>
            <w:r w:rsidR="000A6268">
              <w:t xml:space="preserve"> 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6BC149B5" w:rsidR="003C614C" w:rsidRPr="00FA6238" w:rsidRDefault="003C614C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E-mail adresa za prijave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7069980E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Kontakt telefon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1CE880E2" w:rsidR="003C614C" w:rsidRDefault="00000000" w:rsidP="00431E65">
            <w:hyperlink r:id="rId7" w:history="1">
              <w:r w:rsidR="00431E65" w:rsidRPr="00A720B6">
                <w:rPr>
                  <w:rStyle w:val="Hiperveza"/>
                </w:rPr>
                <w:t>posao@zep.hr</w:t>
              </w:r>
            </w:hyperlink>
            <w:r w:rsidR="0016248A">
              <w:t xml:space="preserve"> </w:t>
            </w:r>
          </w:p>
        </w:tc>
        <w:tc>
          <w:tcPr>
            <w:tcW w:w="4675" w:type="dxa"/>
          </w:tcPr>
          <w:p w14:paraId="0AE909E7" w14:textId="2B6F5BA8" w:rsidR="003C614C" w:rsidRDefault="005A64BA" w:rsidP="00431E65">
            <w:r>
              <w:t xml:space="preserve">091 </w:t>
            </w:r>
            <w:r w:rsidR="00431E65">
              <w:t>24 81 737</w:t>
            </w:r>
          </w:p>
        </w:tc>
      </w:tr>
    </w:tbl>
    <w:p w14:paraId="29297597" w14:textId="1D3C34AD" w:rsidR="003C614C" w:rsidRPr="00D12BC6" w:rsidRDefault="00D12BC6" w:rsidP="00C35266">
      <w:pPr>
        <w:jc w:val="center"/>
        <w:rPr>
          <w:b/>
          <w:bCs/>
          <w:color w:val="002060"/>
          <w:sz w:val="28"/>
          <w:szCs w:val="28"/>
        </w:rPr>
      </w:pPr>
      <w:r w:rsidRPr="00532442">
        <w:rPr>
          <w:b/>
          <w:bCs/>
          <w:color w:val="2F5496" w:themeColor="accent1" w:themeShade="BF"/>
          <w:sz w:val="28"/>
          <w:szCs w:val="28"/>
        </w:rPr>
        <w:t>o</w:t>
      </w:r>
      <w:r w:rsidR="003C614C" w:rsidRPr="00532442">
        <w:rPr>
          <w:b/>
          <w:bCs/>
          <w:color w:val="2F5496" w:themeColor="accent1" w:themeShade="BF"/>
          <w:sz w:val="28"/>
          <w:szCs w:val="28"/>
        </w:rPr>
        <w:t>brazac za objavu oglasa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Reetkatablice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1CB51899" w:rsidR="003C614C" w:rsidRPr="00FA6238" w:rsidRDefault="003C614C" w:rsidP="00FA6238">
            <w:pPr>
              <w:tabs>
                <w:tab w:val="left" w:pos="3096"/>
              </w:tabs>
              <w:rPr>
                <w:b/>
                <w:bCs/>
              </w:rPr>
            </w:pPr>
            <w:r w:rsidRPr="00FA6238">
              <w:rPr>
                <w:b/>
                <w:bCs/>
                <w:color w:val="FFFFFF" w:themeColor="background1"/>
              </w:rPr>
              <w:t>Opis posla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navesti radne zadatke za koje će biti zadužen djelatnik)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3866DCE0" w14:textId="77777777" w:rsidR="000A6268" w:rsidRDefault="000A6268" w:rsidP="000A6268">
            <w:r>
              <w:t>Opis posla:</w:t>
            </w:r>
          </w:p>
          <w:p w14:paraId="4C35853D" w14:textId="3C454AA7" w:rsidR="00245DB8" w:rsidRDefault="004F7D74" w:rsidP="004F7D74">
            <w:r>
              <w:t>-samostalno konstruiranje elektroormara</w:t>
            </w:r>
          </w:p>
          <w:p w14:paraId="494DCC2C" w14:textId="5C43F37B" w:rsidR="004F7D74" w:rsidRDefault="004F7D74" w:rsidP="004F7D74">
            <w:r>
              <w:t>-prikupljanje potrebnih podataka na objektu i predlaganje rješenja</w:t>
            </w:r>
          </w:p>
          <w:p w14:paraId="35E0A70D" w14:textId="67E430C5" w:rsidR="004F7D74" w:rsidRDefault="004F7D74" w:rsidP="004F7D74">
            <w:r>
              <w:t>-izrada specifikacije opreme za elektroormare</w:t>
            </w:r>
          </w:p>
          <w:p w14:paraId="382FF578" w14:textId="26C060C0" w:rsidR="004F7D74" w:rsidRDefault="004F7D74" w:rsidP="004F7D74">
            <w:r>
              <w:t>-izrada montažnog nacrta elektroormara</w:t>
            </w:r>
          </w:p>
          <w:p w14:paraId="3D4C752D" w14:textId="5133D4C7" w:rsidR="004F7D74" w:rsidRDefault="004F7D74" w:rsidP="004F7D74">
            <w:r>
              <w:t>-prikupljanje podataka i suradnja s projektantima i Voditeljem elektroradova prilikom razrade elektroormara</w:t>
            </w:r>
          </w:p>
          <w:p w14:paraId="7EB0B650" w14:textId="5FE41639" w:rsidR="004F7D74" w:rsidRDefault="004F7D74" w:rsidP="004F7D74"/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10DE68E6" w:rsidR="003C614C" w:rsidRPr="004C5258" w:rsidRDefault="003C614C" w:rsidP="00FA6238">
            <w:pPr>
              <w:tabs>
                <w:tab w:val="left" w:pos="3276"/>
              </w:tabs>
            </w:pPr>
            <w:r w:rsidRPr="00FA6238">
              <w:rPr>
                <w:b/>
                <w:bCs/>
                <w:color w:val="FFFFFF" w:themeColor="background1"/>
              </w:rPr>
              <w:t>Uvjeti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koja znanja, vještine, osobine ličnosti mora posjedovati kandidat)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3453A276" w14:textId="77777777" w:rsidR="000A6268" w:rsidRDefault="000A6268" w:rsidP="000A6268">
            <w:r>
              <w:t>Uvjeti:</w:t>
            </w:r>
          </w:p>
          <w:p w14:paraId="2C60B1B5" w14:textId="19C7CD30" w:rsidR="000A6268" w:rsidRDefault="0016248A" w:rsidP="0016248A">
            <w:pPr>
              <w:pStyle w:val="Odlomakpopisa"/>
              <w:numPr>
                <w:ilvl w:val="0"/>
                <w:numId w:val="3"/>
              </w:numPr>
            </w:pPr>
            <w:r>
              <w:t xml:space="preserve">razina obrazovanja: SSS/VŠS/VSS </w:t>
            </w:r>
            <w:r w:rsidR="004F7D74">
              <w:t>(elektro smjer)</w:t>
            </w:r>
          </w:p>
          <w:p w14:paraId="2FFAD51E" w14:textId="44755CE6" w:rsidR="000A6268" w:rsidRDefault="0016248A" w:rsidP="0016248A">
            <w:pPr>
              <w:pStyle w:val="Odlomakpopisa"/>
              <w:numPr>
                <w:ilvl w:val="0"/>
                <w:numId w:val="3"/>
              </w:numPr>
            </w:pPr>
            <w:r>
              <w:t>poznavanje rada na računalu</w:t>
            </w:r>
            <w:r w:rsidR="004F7D74">
              <w:t>- AutoCAD, MS Office</w:t>
            </w:r>
          </w:p>
          <w:p w14:paraId="1A12D951" w14:textId="12CB5572" w:rsidR="004F7D74" w:rsidRDefault="004F7D74" w:rsidP="0016248A">
            <w:pPr>
              <w:pStyle w:val="Odlomakpopisa"/>
              <w:numPr>
                <w:ilvl w:val="0"/>
                <w:numId w:val="3"/>
              </w:numPr>
            </w:pPr>
            <w:r>
              <w:t>poželjno iskustvo</w:t>
            </w:r>
            <w:r w:rsidR="0018313A">
              <w:t xml:space="preserve"> od 1 godine na srodnim poslovima</w:t>
            </w:r>
          </w:p>
          <w:p w14:paraId="4078BCAF" w14:textId="77777777" w:rsidR="003C614C" w:rsidRDefault="000A6268" w:rsidP="0016248A">
            <w:pPr>
              <w:pStyle w:val="Odlomakpopisa"/>
              <w:numPr>
                <w:ilvl w:val="0"/>
                <w:numId w:val="3"/>
              </w:numPr>
            </w:pPr>
            <w:r>
              <w:t>vozački ispit: B kategorija</w:t>
            </w:r>
          </w:p>
          <w:p w14:paraId="3268852A" w14:textId="760485B8" w:rsidR="0016248A" w:rsidRDefault="002C1FE9" w:rsidP="0016248A">
            <w:pPr>
              <w:pStyle w:val="Odlomakpopisa"/>
              <w:numPr>
                <w:ilvl w:val="0"/>
                <w:numId w:val="3"/>
              </w:numPr>
            </w:pPr>
            <w:r>
              <w:t>komunikativnost, timski</w:t>
            </w:r>
            <w:r w:rsidR="0016248A">
              <w:t xml:space="preserve"> rad, odgovornost u poslu </w:t>
            </w: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1CE1E957" w:rsidR="003C614C" w:rsidRPr="004C5258" w:rsidRDefault="00D12BC6" w:rsidP="00FA6238">
            <w:pPr>
              <w:tabs>
                <w:tab w:val="left" w:pos="3264"/>
              </w:tabs>
            </w:pPr>
            <w:r w:rsidRPr="00421E5C">
              <w:rPr>
                <w:b/>
                <w:bCs/>
                <w:color w:val="FFFFFF" w:themeColor="background1"/>
              </w:rPr>
              <w:t>Što nudimo</w:t>
            </w:r>
            <w:r w:rsidR="004C5258" w:rsidRPr="00421E5C">
              <w:rPr>
                <w:color w:val="FFFFFF" w:themeColor="background1"/>
              </w:rPr>
              <w:t xml:space="preserve"> (navesti pogodnosti koje nudite kandidatima – edukacije, radno vrijeme, plaća..)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76B5514A" w14:textId="0A480484" w:rsidR="000A6268" w:rsidRDefault="000A6268" w:rsidP="0016248A">
            <w:pPr>
              <w:pStyle w:val="Bezproreda"/>
              <w:numPr>
                <w:ilvl w:val="0"/>
                <w:numId w:val="5"/>
              </w:numPr>
            </w:pPr>
            <w:r>
              <w:t>Ugovor o radu na neodređeno vrijeme</w:t>
            </w:r>
          </w:p>
          <w:p w14:paraId="24FC7B9F" w14:textId="27FE0977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Rad u dinamičnom okruženju </w:t>
            </w:r>
            <w:r w:rsidR="0018313A">
              <w:t>(rad uključuje pretežno rad u radioni, po potrebi terenski rad)</w:t>
            </w:r>
          </w:p>
          <w:p w14:paraId="051F406E" w14:textId="7FFE6222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Mogućnost napredovanja </w:t>
            </w:r>
          </w:p>
          <w:p w14:paraId="7CDE1B53" w14:textId="491E1E50" w:rsidR="003C614C" w:rsidRPr="001D480E" w:rsidRDefault="000A6268" w:rsidP="00601144">
            <w:pPr>
              <w:pStyle w:val="Bezproreda"/>
              <w:numPr>
                <w:ilvl w:val="0"/>
                <w:numId w:val="7"/>
              </w:numPr>
            </w:pPr>
            <w:r>
              <w:t>Ulaganje u edukaciju i profesionalni razvoj zaposlenika</w:t>
            </w:r>
          </w:p>
        </w:tc>
      </w:tr>
    </w:tbl>
    <w:p w14:paraId="2808D34E" w14:textId="00D336E3" w:rsidR="003C614C" w:rsidRDefault="00E95AAF">
      <w:r>
        <w:t xml:space="preserve"> </w:t>
      </w:r>
    </w:p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02147">
    <w:abstractNumId w:val="4"/>
  </w:num>
  <w:num w:numId="2" w16cid:durableId="1853378306">
    <w:abstractNumId w:val="2"/>
  </w:num>
  <w:num w:numId="3" w16cid:durableId="1098646067">
    <w:abstractNumId w:val="0"/>
  </w:num>
  <w:num w:numId="4" w16cid:durableId="1921520014">
    <w:abstractNumId w:val="6"/>
  </w:num>
  <w:num w:numId="5" w16cid:durableId="1735735170">
    <w:abstractNumId w:val="3"/>
  </w:num>
  <w:num w:numId="6" w16cid:durableId="1113327755">
    <w:abstractNumId w:val="5"/>
  </w:num>
  <w:num w:numId="7" w16cid:durableId="123419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70034"/>
    <w:rsid w:val="000A6268"/>
    <w:rsid w:val="0016248A"/>
    <w:rsid w:val="0018313A"/>
    <w:rsid w:val="001C48F5"/>
    <w:rsid w:val="001D480E"/>
    <w:rsid w:val="001E2138"/>
    <w:rsid w:val="00215436"/>
    <w:rsid w:val="0022563C"/>
    <w:rsid w:val="00245DB8"/>
    <w:rsid w:val="002C1FE9"/>
    <w:rsid w:val="0030336A"/>
    <w:rsid w:val="00320AA2"/>
    <w:rsid w:val="00331D2D"/>
    <w:rsid w:val="003C614C"/>
    <w:rsid w:val="00421E5C"/>
    <w:rsid w:val="00431E65"/>
    <w:rsid w:val="004B7C9D"/>
    <w:rsid w:val="004C5258"/>
    <w:rsid w:val="004F7D74"/>
    <w:rsid w:val="00532442"/>
    <w:rsid w:val="005A64BA"/>
    <w:rsid w:val="00601144"/>
    <w:rsid w:val="00611522"/>
    <w:rsid w:val="00641786"/>
    <w:rsid w:val="0064691F"/>
    <w:rsid w:val="006628A3"/>
    <w:rsid w:val="006A1A32"/>
    <w:rsid w:val="006F1A0E"/>
    <w:rsid w:val="007231C9"/>
    <w:rsid w:val="007B26E3"/>
    <w:rsid w:val="00817EC4"/>
    <w:rsid w:val="00876507"/>
    <w:rsid w:val="008E05C1"/>
    <w:rsid w:val="008F3F9B"/>
    <w:rsid w:val="00A4133A"/>
    <w:rsid w:val="00AE78BA"/>
    <w:rsid w:val="00B32288"/>
    <w:rsid w:val="00C35266"/>
    <w:rsid w:val="00C857DA"/>
    <w:rsid w:val="00D12BC6"/>
    <w:rsid w:val="00D653A3"/>
    <w:rsid w:val="00E24757"/>
    <w:rsid w:val="00E95AAF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31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D4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11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ao@z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9802-6F2A-48F0-B877-C7D6AC4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hr</cp:lastModifiedBy>
  <cp:revision>5</cp:revision>
  <cp:lastPrinted>2022-08-23T06:42:00Z</cp:lastPrinted>
  <dcterms:created xsi:type="dcterms:W3CDTF">2022-08-23T07:02:00Z</dcterms:created>
  <dcterms:modified xsi:type="dcterms:W3CDTF">2023-01-11T11:19:00Z</dcterms:modified>
</cp:coreProperties>
</file>