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C2" w:rsidRPr="005F47C2" w:rsidRDefault="00D2523E" w:rsidP="005F47C2">
      <w:pPr>
        <w:ind w:firstLine="708"/>
        <w:jc w:val="both"/>
        <w:rPr>
          <w:rFonts w:ascii="Bookman Old Style" w:hAnsi="Bookman Old Style"/>
          <w:snapToGrid w:val="0"/>
          <w:sz w:val="16"/>
          <w:szCs w:val="16"/>
        </w:rPr>
      </w:pPr>
      <w:r w:rsidRPr="00AC6850">
        <w:rPr>
          <w:rFonts w:ascii="Bookman Old Style" w:hAnsi="Bookman Old Style"/>
          <w:snapToGrid w:val="0"/>
          <w:sz w:val="16"/>
          <w:szCs w:val="16"/>
        </w:rPr>
        <w:t xml:space="preserve">Na osnovu </w:t>
      </w:r>
      <w:r w:rsidRPr="00AC6850">
        <w:rPr>
          <w:rFonts w:ascii="Bookman Old Style" w:hAnsi="Bookman Old Style"/>
          <w:sz w:val="16"/>
          <w:szCs w:val="16"/>
        </w:rPr>
        <w:t xml:space="preserve">člana </w:t>
      </w:r>
      <w:r w:rsidRPr="00AC6850">
        <w:rPr>
          <w:rFonts w:ascii="Bookman Old Style" w:hAnsi="Bookman Old Style"/>
          <w:snapToGrid w:val="0"/>
          <w:sz w:val="16"/>
          <w:szCs w:val="16"/>
        </w:rPr>
        <w:t xml:space="preserve">47. Statuta  </w:t>
      </w:r>
      <w:r w:rsidRPr="00AC6850">
        <w:rPr>
          <w:rFonts w:ascii="Bookman Old Style" w:hAnsi="Bookman Old Style"/>
          <w:sz w:val="16"/>
          <w:szCs w:val="16"/>
        </w:rPr>
        <w:t>Javn</w:t>
      </w:r>
      <w:r>
        <w:rPr>
          <w:rFonts w:ascii="Bookman Old Style" w:hAnsi="Bookman Old Style"/>
          <w:sz w:val="16"/>
          <w:szCs w:val="16"/>
        </w:rPr>
        <w:t>e</w:t>
      </w:r>
      <w:r w:rsidRPr="00AC6850">
        <w:rPr>
          <w:rFonts w:ascii="Bookman Old Style" w:hAnsi="Bookman Old Style"/>
          <w:sz w:val="16"/>
          <w:szCs w:val="16"/>
        </w:rPr>
        <w:t xml:space="preserve"> zdravstveno-nastavne ustanove Dom zdravlja „Dr Mustafa Šehović“ Tuzla, a u vezi sa </w:t>
      </w:r>
      <w:r w:rsidRPr="00AC6850">
        <w:rPr>
          <w:rFonts w:ascii="Bookman Old Style" w:hAnsi="Bookman Old Style"/>
          <w:snapToGrid w:val="0"/>
          <w:sz w:val="16"/>
          <w:szCs w:val="16"/>
        </w:rPr>
        <w:t>članom 20 a. Zakona o radu („Službene novine Federacije BiH</w:t>
      </w:r>
      <w:r>
        <w:rPr>
          <w:rFonts w:ascii="Bookman Old Style" w:hAnsi="Bookman Old Style"/>
          <w:snapToGrid w:val="0"/>
          <w:sz w:val="16"/>
          <w:szCs w:val="16"/>
        </w:rPr>
        <w:t>“</w:t>
      </w:r>
      <w:r w:rsidRPr="00AC6850">
        <w:rPr>
          <w:rFonts w:ascii="Bookman Old Style" w:hAnsi="Bookman Old Style"/>
          <w:snapToGrid w:val="0"/>
          <w:sz w:val="16"/>
          <w:szCs w:val="16"/>
        </w:rPr>
        <w:t xml:space="preserve"> broj</w:t>
      </w:r>
      <w:r>
        <w:rPr>
          <w:rFonts w:ascii="Bookman Old Style" w:hAnsi="Bookman Old Style"/>
          <w:snapToGrid w:val="0"/>
          <w:sz w:val="16"/>
          <w:szCs w:val="16"/>
        </w:rPr>
        <w:t>:</w:t>
      </w:r>
      <w:r w:rsidRPr="00AC6850">
        <w:rPr>
          <w:rFonts w:ascii="Bookman Old Style" w:hAnsi="Bookman Old Style"/>
          <w:snapToGrid w:val="0"/>
          <w:sz w:val="16"/>
          <w:szCs w:val="16"/>
        </w:rPr>
        <w:t xml:space="preserve"> </w:t>
      </w:r>
      <w:r>
        <w:rPr>
          <w:rFonts w:ascii="Bookman Old Style" w:hAnsi="Bookman Old Style"/>
          <w:snapToGrid w:val="0"/>
          <w:sz w:val="16"/>
          <w:szCs w:val="16"/>
        </w:rPr>
        <w:t xml:space="preserve">26/16 i </w:t>
      </w:r>
      <w:r w:rsidRPr="00AC6850">
        <w:rPr>
          <w:rFonts w:ascii="Bookman Old Style" w:hAnsi="Bookman Old Style"/>
          <w:snapToGrid w:val="0"/>
          <w:sz w:val="16"/>
          <w:szCs w:val="16"/>
        </w:rPr>
        <w:t xml:space="preserve">89/18), </w:t>
      </w:r>
      <w:r w:rsidRPr="00AC382E">
        <w:rPr>
          <w:rFonts w:ascii="Bookman Old Style" w:hAnsi="Bookman Old Style"/>
          <w:snapToGrid w:val="0"/>
          <w:sz w:val="16"/>
          <w:szCs w:val="16"/>
        </w:rPr>
        <w:t>član</w:t>
      </w:r>
      <w:r>
        <w:rPr>
          <w:rFonts w:ascii="Bookman Old Style" w:hAnsi="Bookman Old Style"/>
          <w:snapToGrid w:val="0"/>
          <w:sz w:val="16"/>
          <w:szCs w:val="16"/>
        </w:rPr>
        <w:t>ova</w:t>
      </w:r>
      <w:r w:rsidRPr="00AC382E">
        <w:rPr>
          <w:rFonts w:ascii="Bookman Old Style" w:hAnsi="Bookman Old Style"/>
          <w:snapToGrid w:val="0"/>
          <w:sz w:val="16"/>
          <w:szCs w:val="16"/>
        </w:rPr>
        <w:t xml:space="preserve"> 4.</w:t>
      </w:r>
      <w:r>
        <w:rPr>
          <w:rFonts w:ascii="Bookman Old Style" w:hAnsi="Bookman Old Style"/>
          <w:snapToGrid w:val="0"/>
          <w:sz w:val="16"/>
          <w:szCs w:val="16"/>
        </w:rPr>
        <w:t>, 6.-17.</w:t>
      </w:r>
      <w:r w:rsidRPr="00AC382E">
        <w:rPr>
          <w:rFonts w:ascii="Bookman Old Style" w:hAnsi="Bookman Old Style"/>
          <w:snapToGrid w:val="0"/>
          <w:sz w:val="16"/>
          <w:szCs w:val="16"/>
        </w:rPr>
        <w:t xml:space="preserve"> </w:t>
      </w:r>
      <w:r w:rsidRPr="00AC6850">
        <w:rPr>
          <w:rFonts w:ascii="Bookman Old Style" w:hAnsi="Bookman Old Style"/>
          <w:snapToGrid w:val="0"/>
          <w:sz w:val="16"/>
          <w:szCs w:val="16"/>
        </w:rPr>
        <w:t>Uredb</w:t>
      </w:r>
      <w:r>
        <w:rPr>
          <w:rFonts w:ascii="Bookman Old Style" w:hAnsi="Bookman Old Style"/>
          <w:snapToGrid w:val="0"/>
          <w:sz w:val="16"/>
          <w:szCs w:val="16"/>
        </w:rPr>
        <w:t>e</w:t>
      </w:r>
      <w:r w:rsidRPr="00AC6850">
        <w:rPr>
          <w:rFonts w:ascii="Bookman Old Style" w:hAnsi="Bookman Old Style"/>
          <w:snapToGrid w:val="0"/>
          <w:sz w:val="16"/>
          <w:szCs w:val="16"/>
        </w:rPr>
        <w:t xml:space="preserve"> o postupku prijema u radni odnos u javnom sektoru u Tuzlanskom kantonu</w:t>
      </w:r>
      <w:r>
        <w:rPr>
          <w:rFonts w:ascii="Bookman Old Style" w:hAnsi="Bookman Old Style"/>
          <w:snapToGrid w:val="0"/>
          <w:sz w:val="16"/>
          <w:szCs w:val="16"/>
        </w:rPr>
        <w:t xml:space="preserve"> („Sl. novine Tuzlanskog kantona“ broj: 4/19, 4/20, 11/20 i 5/21.)</w:t>
      </w:r>
      <w:r w:rsidRPr="00AC6850">
        <w:rPr>
          <w:rFonts w:ascii="Bookman Old Style" w:hAnsi="Bookman Old Style"/>
          <w:snapToGrid w:val="0"/>
          <w:sz w:val="16"/>
          <w:szCs w:val="16"/>
        </w:rPr>
        <w:t xml:space="preserve">, </w:t>
      </w:r>
      <w:r w:rsidRPr="004C32B8">
        <w:rPr>
          <w:rFonts w:ascii="Bookman Old Style" w:hAnsi="Bookman Old Style"/>
          <w:snapToGrid w:val="0"/>
          <w:sz w:val="16"/>
          <w:szCs w:val="16"/>
        </w:rPr>
        <w:t>te članova 13., 14., 16.</w:t>
      </w:r>
      <w:r>
        <w:rPr>
          <w:rFonts w:ascii="Bookman Old Style" w:hAnsi="Bookman Old Style"/>
          <w:snapToGrid w:val="0"/>
          <w:sz w:val="16"/>
          <w:szCs w:val="16"/>
        </w:rPr>
        <w:t>-</w:t>
      </w:r>
      <w:r w:rsidRPr="004C32B8">
        <w:rPr>
          <w:rFonts w:ascii="Bookman Old Style" w:hAnsi="Bookman Old Style"/>
          <w:snapToGrid w:val="0"/>
          <w:sz w:val="16"/>
          <w:szCs w:val="16"/>
        </w:rPr>
        <w:t>29. i 35.</w:t>
      </w:r>
      <w:r>
        <w:rPr>
          <w:rFonts w:ascii="Bookman Old Style" w:hAnsi="Bookman Old Style"/>
          <w:snapToGrid w:val="0"/>
          <w:sz w:val="16"/>
          <w:szCs w:val="16"/>
        </w:rPr>
        <w:t>-</w:t>
      </w:r>
      <w:r w:rsidRPr="004C32B8">
        <w:rPr>
          <w:rFonts w:ascii="Bookman Old Style" w:hAnsi="Bookman Old Style"/>
          <w:snapToGrid w:val="0"/>
          <w:sz w:val="16"/>
          <w:szCs w:val="16"/>
        </w:rPr>
        <w:t>42. Pravilnika o radu – I dio broj: 04-2315-1/2022. od 16.05.2022. godine</w:t>
      </w:r>
      <w:r>
        <w:rPr>
          <w:rFonts w:ascii="Bookman Old Style" w:hAnsi="Bookman Old Style"/>
          <w:snapToGrid w:val="0"/>
          <w:sz w:val="16"/>
          <w:szCs w:val="16"/>
        </w:rPr>
        <w:t>,</w:t>
      </w:r>
      <w:r>
        <w:rPr>
          <w:rFonts w:ascii="Bookman Old Style" w:hAnsi="Bookman Old Style"/>
          <w:sz w:val="16"/>
          <w:szCs w:val="16"/>
        </w:rPr>
        <w:t xml:space="preserve"> Pravilnika o radu – III </w:t>
      </w:r>
      <w:r w:rsidRPr="00BA30B8">
        <w:rPr>
          <w:rFonts w:ascii="Bookman Old Style" w:hAnsi="Bookman Old Style"/>
          <w:snapToGrid w:val="0"/>
          <w:sz w:val="16"/>
          <w:szCs w:val="16"/>
        </w:rPr>
        <w:t>dio (unutrašnja organizacija i sistematizacija radnih mjesta)</w:t>
      </w:r>
      <w:r>
        <w:rPr>
          <w:rFonts w:ascii="Bookman Old Style" w:hAnsi="Bookman Old Style"/>
          <w:snapToGrid w:val="0"/>
          <w:sz w:val="16"/>
          <w:szCs w:val="16"/>
        </w:rPr>
        <w:t xml:space="preserve"> broj: 04-2439-1/2017 od 12.05.2017.godine,</w:t>
      </w:r>
      <w:r>
        <w:rPr>
          <w:rFonts w:ascii="Bookman Old Style" w:hAnsi="Bookman Old Style"/>
          <w:sz w:val="16"/>
          <w:szCs w:val="16"/>
        </w:rPr>
        <w:t xml:space="preserve"> </w:t>
      </w:r>
      <w:r w:rsidRPr="00BA30B8">
        <w:rPr>
          <w:rFonts w:ascii="Bookman Old Style" w:hAnsi="Bookman Old Style"/>
          <w:snapToGrid w:val="0"/>
          <w:sz w:val="16"/>
          <w:szCs w:val="16"/>
        </w:rPr>
        <w:t>Pravilnika o izmjenama i dopunama Pravilnika o radu – III dio (unutrašnja organizacija i sistematizacija radnih mjesta) broj: 04-</w:t>
      </w:r>
      <w:r>
        <w:rPr>
          <w:rFonts w:ascii="Bookman Old Style" w:hAnsi="Bookman Old Style"/>
          <w:snapToGrid w:val="0"/>
          <w:sz w:val="16"/>
          <w:szCs w:val="16"/>
        </w:rPr>
        <w:t>3879</w:t>
      </w:r>
      <w:r w:rsidRPr="00BA30B8">
        <w:rPr>
          <w:rFonts w:ascii="Bookman Old Style" w:hAnsi="Bookman Old Style"/>
          <w:snapToGrid w:val="0"/>
          <w:sz w:val="16"/>
          <w:szCs w:val="16"/>
        </w:rPr>
        <w:t>-1/20</w:t>
      </w:r>
      <w:r>
        <w:rPr>
          <w:rFonts w:ascii="Bookman Old Style" w:hAnsi="Bookman Old Style"/>
          <w:snapToGrid w:val="0"/>
          <w:sz w:val="16"/>
          <w:szCs w:val="16"/>
        </w:rPr>
        <w:t>21</w:t>
      </w:r>
      <w:r w:rsidRPr="00BA30B8">
        <w:rPr>
          <w:rFonts w:ascii="Bookman Old Style" w:hAnsi="Bookman Old Style"/>
          <w:snapToGrid w:val="0"/>
          <w:sz w:val="16"/>
          <w:szCs w:val="16"/>
        </w:rPr>
        <w:t xml:space="preserve"> od </w:t>
      </w:r>
      <w:r>
        <w:rPr>
          <w:rFonts w:ascii="Bookman Old Style" w:hAnsi="Bookman Old Style"/>
          <w:snapToGrid w:val="0"/>
          <w:sz w:val="16"/>
          <w:szCs w:val="16"/>
        </w:rPr>
        <w:t>01</w:t>
      </w:r>
      <w:r w:rsidRPr="00BA30B8">
        <w:rPr>
          <w:rFonts w:ascii="Bookman Old Style" w:hAnsi="Bookman Old Style"/>
          <w:snapToGrid w:val="0"/>
          <w:sz w:val="16"/>
          <w:szCs w:val="16"/>
        </w:rPr>
        <w:t>.0</w:t>
      </w:r>
      <w:r>
        <w:rPr>
          <w:rFonts w:ascii="Bookman Old Style" w:hAnsi="Bookman Old Style"/>
          <w:snapToGrid w:val="0"/>
          <w:sz w:val="16"/>
          <w:szCs w:val="16"/>
        </w:rPr>
        <w:t>9</w:t>
      </w:r>
      <w:r w:rsidRPr="00BA30B8">
        <w:rPr>
          <w:rFonts w:ascii="Bookman Old Style" w:hAnsi="Bookman Old Style"/>
          <w:snapToGrid w:val="0"/>
          <w:sz w:val="16"/>
          <w:szCs w:val="16"/>
        </w:rPr>
        <w:t>.20</w:t>
      </w:r>
      <w:r>
        <w:rPr>
          <w:rFonts w:ascii="Bookman Old Style" w:hAnsi="Bookman Old Style"/>
          <w:snapToGrid w:val="0"/>
          <w:sz w:val="16"/>
          <w:szCs w:val="16"/>
        </w:rPr>
        <w:t>21</w:t>
      </w:r>
      <w:r w:rsidRPr="00BA30B8">
        <w:rPr>
          <w:rFonts w:ascii="Bookman Old Style" w:hAnsi="Bookman Old Style"/>
          <w:snapToGrid w:val="0"/>
          <w:sz w:val="16"/>
          <w:szCs w:val="16"/>
        </w:rPr>
        <w:t>. godine</w:t>
      </w:r>
      <w:r w:rsidRPr="00AC6850">
        <w:rPr>
          <w:rFonts w:ascii="Bookman Old Style" w:hAnsi="Bookman Old Style"/>
          <w:sz w:val="16"/>
          <w:szCs w:val="16"/>
        </w:rPr>
        <w:t xml:space="preserve"> </w:t>
      </w:r>
      <w:r w:rsidRPr="005F47C2">
        <w:rPr>
          <w:rFonts w:ascii="Bookman Old Style" w:hAnsi="Bookman Old Style"/>
          <w:snapToGrid w:val="0"/>
          <w:sz w:val="16"/>
          <w:szCs w:val="16"/>
        </w:rPr>
        <w:t xml:space="preserve">i </w:t>
      </w:r>
      <w:r w:rsidR="005F47C2" w:rsidRPr="005F47C2">
        <w:rPr>
          <w:rFonts w:ascii="Bookman Old Style" w:hAnsi="Bookman Old Style"/>
          <w:snapToGrid w:val="0"/>
          <w:sz w:val="16"/>
          <w:szCs w:val="16"/>
        </w:rPr>
        <w:t xml:space="preserve">Odluke o </w:t>
      </w:r>
      <w:r w:rsidR="005F47C2" w:rsidRPr="005F47C2">
        <w:rPr>
          <w:rFonts w:ascii="Bookman Old Style" w:hAnsi="Bookman Old Style"/>
          <w:sz w:val="16"/>
          <w:szCs w:val="16"/>
        </w:rPr>
        <w:t xml:space="preserve">utvrđivanju potrebe i raspisivanju Javnog </w:t>
      </w:r>
      <w:r w:rsidR="00C168B4">
        <w:rPr>
          <w:rFonts w:ascii="Bookman Old Style" w:hAnsi="Bookman Old Style"/>
          <w:sz w:val="16"/>
          <w:szCs w:val="16"/>
        </w:rPr>
        <w:t xml:space="preserve">konkursa </w:t>
      </w:r>
      <w:r w:rsidR="005F47C2" w:rsidRPr="005F47C2">
        <w:rPr>
          <w:rFonts w:ascii="Bookman Old Style" w:hAnsi="Bookman Old Style"/>
          <w:sz w:val="16"/>
          <w:szCs w:val="16"/>
        </w:rPr>
        <w:t>za prijem radnika u radni odnos na neodređeno vrijeme</w:t>
      </w:r>
      <w:r w:rsidR="005F47C2" w:rsidRPr="005F47C2">
        <w:rPr>
          <w:rFonts w:ascii="Bookman Old Style" w:hAnsi="Bookman Old Style"/>
          <w:snapToGrid w:val="0"/>
          <w:sz w:val="16"/>
          <w:szCs w:val="16"/>
        </w:rPr>
        <w:t xml:space="preserve"> sa punim radnim vremenom uz obavezan probni rad</w:t>
      </w:r>
      <w:r w:rsidR="005F47C2" w:rsidRPr="005F47C2">
        <w:rPr>
          <w:rFonts w:ascii="Bookman Old Style" w:hAnsi="Bookman Old Style"/>
          <w:sz w:val="16"/>
          <w:szCs w:val="16"/>
        </w:rPr>
        <w:t xml:space="preserve"> </w:t>
      </w:r>
      <w:r w:rsidR="005F47C2" w:rsidRPr="005F47C2">
        <w:rPr>
          <w:rFonts w:ascii="Bookman Old Style" w:hAnsi="Bookman Old Style"/>
          <w:snapToGrid w:val="0"/>
          <w:sz w:val="16"/>
          <w:szCs w:val="16"/>
        </w:rPr>
        <w:t xml:space="preserve">broj: </w:t>
      </w:r>
      <w:r w:rsidR="005F47C2" w:rsidRPr="000131F0">
        <w:rPr>
          <w:rFonts w:ascii="Bookman Old Style" w:hAnsi="Bookman Old Style"/>
          <w:snapToGrid w:val="0"/>
          <w:sz w:val="16"/>
          <w:szCs w:val="16"/>
        </w:rPr>
        <w:t>16-02-</w:t>
      </w:r>
      <w:r w:rsidR="000131F0" w:rsidRPr="000131F0">
        <w:rPr>
          <w:rFonts w:ascii="Bookman Old Style" w:hAnsi="Bookman Old Style"/>
          <w:snapToGrid w:val="0"/>
          <w:sz w:val="16"/>
          <w:szCs w:val="16"/>
        </w:rPr>
        <w:t>3006</w:t>
      </w:r>
      <w:r w:rsidR="005F47C2" w:rsidRPr="000131F0">
        <w:rPr>
          <w:rFonts w:ascii="Bookman Old Style" w:hAnsi="Bookman Old Style"/>
          <w:snapToGrid w:val="0"/>
          <w:sz w:val="16"/>
          <w:szCs w:val="16"/>
        </w:rPr>
        <w:t>-1/2</w:t>
      </w:r>
      <w:r w:rsidR="000131F0" w:rsidRPr="000131F0">
        <w:rPr>
          <w:rFonts w:ascii="Bookman Old Style" w:hAnsi="Bookman Old Style"/>
          <w:snapToGrid w:val="0"/>
          <w:sz w:val="16"/>
          <w:szCs w:val="16"/>
        </w:rPr>
        <w:t>2</w:t>
      </w:r>
      <w:r w:rsidR="005F47C2" w:rsidRPr="000131F0">
        <w:rPr>
          <w:rFonts w:ascii="Bookman Old Style" w:hAnsi="Bookman Old Style"/>
          <w:snapToGrid w:val="0"/>
          <w:sz w:val="16"/>
          <w:szCs w:val="16"/>
        </w:rPr>
        <w:t xml:space="preserve"> od </w:t>
      </w:r>
      <w:r w:rsidR="000131F0" w:rsidRPr="000131F0">
        <w:rPr>
          <w:rFonts w:ascii="Bookman Old Style" w:hAnsi="Bookman Old Style"/>
          <w:snapToGrid w:val="0"/>
          <w:sz w:val="16"/>
          <w:szCs w:val="16"/>
        </w:rPr>
        <w:t>07</w:t>
      </w:r>
      <w:r w:rsidR="005F47C2" w:rsidRPr="000131F0">
        <w:rPr>
          <w:rFonts w:ascii="Bookman Old Style" w:hAnsi="Bookman Old Style"/>
          <w:snapToGrid w:val="0"/>
          <w:sz w:val="16"/>
          <w:szCs w:val="16"/>
        </w:rPr>
        <w:t>.07.202</w:t>
      </w:r>
      <w:r w:rsidR="000131F0" w:rsidRPr="000131F0">
        <w:rPr>
          <w:rFonts w:ascii="Bookman Old Style" w:hAnsi="Bookman Old Style"/>
          <w:snapToGrid w:val="0"/>
          <w:sz w:val="16"/>
          <w:szCs w:val="16"/>
        </w:rPr>
        <w:t>2</w:t>
      </w:r>
      <w:r w:rsidR="005F47C2" w:rsidRPr="000131F0">
        <w:rPr>
          <w:rFonts w:ascii="Bookman Old Style" w:hAnsi="Bookman Old Style"/>
          <w:snapToGrid w:val="0"/>
          <w:sz w:val="16"/>
          <w:szCs w:val="16"/>
        </w:rPr>
        <w:t>.</w:t>
      </w:r>
      <w:r w:rsidR="005F47C2" w:rsidRPr="005F47C2">
        <w:rPr>
          <w:rFonts w:ascii="Bookman Old Style" w:hAnsi="Bookman Old Style"/>
          <w:snapToGrid w:val="0"/>
          <w:sz w:val="16"/>
          <w:szCs w:val="16"/>
        </w:rPr>
        <w:t xml:space="preserve"> godine, </w:t>
      </w:r>
      <w:r w:rsidR="005D24B8">
        <w:rPr>
          <w:rFonts w:ascii="Bookman Old Style" w:hAnsi="Bookman Old Style"/>
          <w:sz w:val="16"/>
          <w:szCs w:val="16"/>
        </w:rPr>
        <w:t>direktor Ustanove</w:t>
      </w:r>
      <w:r w:rsidR="005F47C2" w:rsidRPr="005F47C2">
        <w:rPr>
          <w:rFonts w:ascii="Bookman Old Style" w:hAnsi="Bookman Old Style"/>
          <w:sz w:val="16"/>
          <w:szCs w:val="16"/>
        </w:rPr>
        <w:t xml:space="preserve"> raspisuje  </w:t>
      </w:r>
    </w:p>
    <w:p w:rsidR="005F47C2" w:rsidRPr="005F47C2" w:rsidRDefault="005F47C2" w:rsidP="005F47C2">
      <w:pPr>
        <w:ind w:firstLine="708"/>
        <w:jc w:val="both"/>
        <w:rPr>
          <w:rFonts w:ascii="Bookman Old Style" w:hAnsi="Bookman Old Style"/>
          <w:sz w:val="16"/>
          <w:szCs w:val="16"/>
        </w:rPr>
      </w:pPr>
    </w:p>
    <w:p w:rsidR="00F87CFE" w:rsidRPr="0091299B" w:rsidRDefault="00F87CFE" w:rsidP="00F87CFE">
      <w:pPr>
        <w:widowControl w:val="0"/>
        <w:jc w:val="both"/>
        <w:rPr>
          <w:rFonts w:ascii="Bookman Old Style" w:hAnsi="Bookman Old Style"/>
          <w:b/>
          <w:snapToGrid w:val="0"/>
          <w:sz w:val="18"/>
          <w:szCs w:val="18"/>
        </w:rPr>
      </w:pPr>
    </w:p>
    <w:p w:rsidR="00F87CFE" w:rsidRPr="00982ECF" w:rsidRDefault="00F87CFE" w:rsidP="00F87CFE">
      <w:pPr>
        <w:widowControl w:val="0"/>
        <w:jc w:val="center"/>
        <w:rPr>
          <w:rFonts w:ascii="Bookman Old Style" w:hAnsi="Bookman Old Style"/>
          <w:b/>
          <w:snapToGrid w:val="0"/>
          <w:sz w:val="20"/>
          <w:szCs w:val="20"/>
        </w:rPr>
      </w:pPr>
      <w:r w:rsidRPr="00982ECF">
        <w:rPr>
          <w:rFonts w:ascii="Bookman Old Style" w:hAnsi="Bookman Old Style"/>
          <w:b/>
          <w:snapToGrid w:val="0"/>
          <w:sz w:val="20"/>
          <w:szCs w:val="20"/>
        </w:rPr>
        <w:t xml:space="preserve">J A V N I  </w:t>
      </w:r>
      <w:r w:rsidR="000A18AC" w:rsidRPr="00982ECF">
        <w:rPr>
          <w:rFonts w:ascii="Bookman Old Style" w:hAnsi="Bookman Old Style"/>
          <w:b/>
          <w:snapToGrid w:val="0"/>
          <w:sz w:val="20"/>
          <w:szCs w:val="20"/>
        </w:rPr>
        <w:t>K O N K U R</w:t>
      </w:r>
      <w:r w:rsidR="009F6913" w:rsidRPr="00982ECF">
        <w:rPr>
          <w:rFonts w:ascii="Bookman Old Style" w:hAnsi="Bookman Old Style"/>
          <w:b/>
          <w:snapToGrid w:val="0"/>
          <w:sz w:val="20"/>
          <w:szCs w:val="20"/>
        </w:rPr>
        <w:t xml:space="preserve"> S</w:t>
      </w:r>
    </w:p>
    <w:p w:rsidR="00F87CFE" w:rsidRPr="0091299B" w:rsidRDefault="00F87CFE" w:rsidP="00F87CFE">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 xml:space="preserve">za prijem </w:t>
      </w:r>
      <w:r>
        <w:rPr>
          <w:rFonts w:ascii="Bookman Old Style" w:hAnsi="Bookman Old Style"/>
          <w:b/>
          <w:snapToGrid w:val="0"/>
          <w:sz w:val="18"/>
          <w:szCs w:val="18"/>
        </w:rPr>
        <w:t xml:space="preserve">radnika </w:t>
      </w:r>
      <w:r w:rsidRPr="0091299B">
        <w:rPr>
          <w:rFonts w:ascii="Bookman Old Style" w:hAnsi="Bookman Old Style"/>
          <w:b/>
          <w:snapToGrid w:val="0"/>
          <w:sz w:val="18"/>
          <w:szCs w:val="18"/>
        </w:rPr>
        <w:t>u radni odnos na neodređeno vrijeme sa punim radnim vremenom</w:t>
      </w:r>
    </w:p>
    <w:p w:rsidR="00F87CFE" w:rsidRDefault="00F87CFE" w:rsidP="00F87CFE">
      <w:pPr>
        <w:widowControl w:val="0"/>
        <w:jc w:val="center"/>
        <w:rPr>
          <w:rFonts w:ascii="Bookman Old Style" w:hAnsi="Bookman Old Style"/>
          <w:b/>
          <w:snapToGrid w:val="0"/>
          <w:sz w:val="18"/>
          <w:szCs w:val="18"/>
        </w:rPr>
      </w:pPr>
      <w:r w:rsidRPr="0091299B">
        <w:rPr>
          <w:rFonts w:ascii="Bookman Old Style" w:hAnsi="Bookman Old Style"/>
          <w:b/>
          <w:snapToGrid w:val="0"/>
          <w:sz w:val="18"/>
          <w:szCs w:val="18"/>
        </w:rPr>
        <w:t>uz obavezan probni rad</w:t>
      </w:r>
      <w:r>
        <w:rPr>
          <w:rFonts w:ascii="Bookman Old Style" w:hAnsi="Bookman Old Style"/>
          <w:b/>
          <w:snapToGrid w:val="0"/>
          <w:sz w:val="18"/>
          <w:szCs w:val="18"/>
        </w:rPr>
        <w:t xml:space="preserve"> u trajanju od 3</w:t>
      </w:r>
      <w:r w:rsidR="000A18AC">
        <w:rPr>
          <w:rFonts w:ascii="Bookman Old Style" w:hAnsi="Bookman Old Style"/>
          <w:b/>
          <w:snapToGrid w:val="0"/>
          <w:sz w:val="18"/>
          <w:szCs w:val="18"/>
        </w:rPr>
        <w:t xml:space="preserve"> mjeseca</w:t>
      </w:r>
      <w:r>
        <w:rPr>
          <w:rFonts w:ascii="Bookman Old Style" w:hAnsi="Bookman Old Style"/>
          <w:b/>
          <w:snapToGrid w:val="0"/>
          <w:sz w:val="18"/>
          <w:szCs w:val="18"/>
        </w:rPr>
        <w:t xml:space="preserve"> </w:t>
      </w:r>
    </w:p>
    <w:p w:rsidR="00F87CFE" w:rsidRPr="0091299B" w:rsidRDefault="00F87CFE" w:rsidP="00F87CFE">
      <w:pPr>
        <w:widowControl w:val="0"/>
        <w:jc w:val="center"/>
        <w:rPr>
          <w:rFonts w:ascii="Bookman Old Style" w:hAnsi="Bookman Old Style"/>
          <w:b/>
          <w:snapToGrid w:val="0"/>
          <w:sz w:val="18"/>
          <w:szCs w:val="18"/>
        </w:rPr>
      </w:pPr>
    </w:p>
    <w:p w:rsidR="000A18AC" w:rsidRPr="00AC6850" w:rsidRDefault="000A18AC" w:rsidP="000A18AC">
      <w:pPr>
        <w:widowControl w:val="0"/>
        <w:spacing w:line="276" w:lineRule="auto"/>
        <w:rPr>
          <w:rFonts w:ascii="Bookman Old Style" w:hAnsi="Bookman Old Style"/>
          <w:snapToGrid w:val="0"/>
          <w:sz w:val="16"/>
          <w:szCs w:val="16"/>
        </w:rPr>
      </w:pPr>
    </w:p>
    <w:p w:rsidR="000131F0" w:rsidRDefault="000131F0" w:rsidP="000131F0">
      <w:pPr>
        <w:pStyle w:val="ListParagraph"/>
        <w:widowControl w:val="0"/>
        <w:numPr>
          <w:ilvl w:val="0"/>
          <w:numId w:val="15"/>
        </w:numPr>
        <w:rPr>
          <w:rFonts w:ascii="Bookman Old Style" w:hAnsi="Bookman Old Style"/>
          <w:snapToGrid w:val="0"/>
          <w:sz w:val="16"/>
          <w:szCs w:val="16"/>
        </w:rPr>
      </w:pPr>
      <w:r w:rsidRPr="004E5391">
        <w:rPr>
          <w:rFonts w:ascii="Bookman Old Style" w:hAnsi="Bookman Old Style"/>
          <w:snapToGrid w:val="0"/>
          <w:sz w:val="16"/>
          <w:szCs w:val="16"/>
        </w:rPr>
        <w:t xml:space="preserve">Doktor medicine </w:t>
      </w:r>
      <w:r>
        <w:rPr>
          <w:rFonts w:ascii="Bookman Old Style" w:hAnsi="Bookman Old Style"/>
          <w:snapToGrid w:val="0"/>
          <w:sz w:val="16"/>
          <w:szCs w:val="16"/>
        </w:rPr>
        <w:t xml:space="preserve">za rad na radnom mjestu ordinirajući doktor u timu porodične medicine </w:t>
      </w:r>
      <w:r w:rsidRPr="004E5391">
        <w:rPr>
          <w:rFonts w:ascii="Bookman Old Style" w:hAnsi="Bookman Old Style"/>
          <w:snapToGrid w:val="0"/>
          <w:sz w:val="16"/>
          <w:szCs w:val="16"/>
        </w:rPr>
        <w:t xml:space="preserve"> </w:t>
      </w:r>
    </w:p>
    <w:p w:rsidR="000131F0" w:rsidRPr="00017CAA" w:rsidRDefault="000131F0" w:rsidP="000131F0">
      <w:pPr>
        <w:widowControl w:val="0"/>
        <w:ind w:left="360" w:firstLine="348"/>
        <w:rPr>
          <w:rFonts w:ascii="Bookman Old Style" w:hAnsi="Bookman Old Style"/>
          <w:snapToGrid w:val="0"/>
          <w:sz w:val="16"/>
          <w:szCs w:val="16"/>
        </w:rPr>
      </w:pPr>
      <w:r w:rsidRPr="00017CAA">
        <w:rPr>
          <w:rFonts w:ascii="Bookman Old Style" w:hAnsi="Bookman Old Style"/>
          <w:snapToGrid w:val="0"/>
          <w:sz w:val="16"/>
          <w:szCs w:val="16"/>
        </w:rPr>
        <w:t xml:space="preserve">u </w:t>
      </w:r>
      <w:r>
        <w:rPr>
          <w:rFonts w:ascii="Bookman Old Style" w:hAnsi="Bookman Old Style"/>
          <w:snapToGrid w:val="0"/>
          <w:sz w:val="16"/>
          <w:szCs w:val="16"/>
        </w:rPr>
        <w:t xml:space="preserve">Odjeljenju u sjedištu sa ambulantama - </w:t>
      </w:r>
      <w:r w:rsidRPr="00017CAA">
        <w:rPr>
          <w:rFonts w:ascii="Bookman Old Style" w:hAnsi="Bookman Old Style"/>
          <w:snapToGrid w:val="0"/>
          <w:sz w:val="16"/>
          <w:szCs w:val="16"/>
        </w:rPr>
        <w:t>Služb</w:t>
      </w:r>
      <w:r>
        <w:rPr>
          <w:rFonts w:ascii="Bookman Old Style" w:hAnsi="Bookman Old Style"/>
          <w:snapToGrid w:val="0"/>
          <w:sz w:val="16"/>
          <w:szCs w:val="16"/>
        </w:rPr>
        <w:t>a opšte-porodične medicine</w:t>
      </w:r>
      <w:r>
        <w:rPr>
          <w:rFonts w:ascii="Bookman Old Style" w:hAnsi="Bookman Old Style"/>
          <w:snapToGrid w:val="0"/>
          <w:sz w:val="16"/>
          <w:szCs w:val="16"/>
        </w:rPr>
        <w:tab/>
      </w:r>
      <w:r>
        <w:rPr>
          <w:rFonts w:ascii="Bookman Old Style" w:hAnsi="Bookman Old Style"/>
          <w:snapToGrid w:val="0"/>
          <w:sz w:val="16"/>
          <w:szCs w:val="16"/>
        </w:rPr>
        <w:tab/>
      </w:r>
      <w:r>
        <w:rPr>
          <w:rFonts w:ascii="Bookman Old Style" w:hAnsi="Bookman Old Style"/>
          <w:snapToGrid w:val="0"/>
          <w:sz w:val="16"/>
          <w:szCs w:val="16"/>
        </w:rPr>
        <w:tab/>
        <w:t>1</w:t>
      </w:r>
      <w:r w:rsidRPr="00017CAA">
        <w:rPr>
          <w:rFonts w:ascii="Bookman Old Style" w:hAnsi="Bookman Old Style"/>
          <w:snapToGrid w:val="0"/>
          <w:sz w:val="16"/>
          <w:szCs w:val="16"/>
        </w:rPr>
        <w:t xml:space="preserve"> izvrši</w:t>
      </w:r>
      <w:r>
        <w:rPr>
          <w:rFonts w:ascii="Bookman Old Style" w:hAnsi="Bookman Old Style"/>
          <w:snapToGrid w:val="0"/>
          <w:sz w:val="16"/>
          <w:szCs w:val="16"/>
        </w:rPr>
        <w:t>la</w:t>
      </w:r>
      <w:r w:rsidRPr="00017CAA">
        <w:rPr>
          <w:rFonts w:ascii="Bookman Old Style" w:hAnsi="Bookman Old Style"/>
          <w:snapToGrid w:val="0"/>
          <w:sz w:val="16"/>
          <w:szCs w:val="16"/>
        </w:rPr>
        <w:t>c</w:t>
      </w:r>
    </w:p>
    <w:p w:rsidR="000131F0" w:rsidRPr="00AC6850" w:rsidRDefault="000131F0" w:rsidP="000131F0">
      <w:pPr>
        <w:widowControl w:val="0"/>
        <w:rPr>
          <w:rFonts w:ascii="Bookman Old Style" w:hAnsi="Bookman Old Style"/>
          <w:snapToGrid w:val="0"/>
          <w:sz w:val="16"/>
          <w:szCs w:val="16"/>
        </w:rPr>
      </w:pPr>
    </w:p>
    <w:p w:rsidR="000131F0" w:rsidRDefault="000131F0" w:rsidP="000131F0">
      <w:pPr>
        <w:pStyle w:val="ListParagraph"/>
        <w:widowControl w:val="0"/>
        <w:numPr>
          <w:ilvl w:val="0"/>
          <w:numId w:val="15"/>
        </w:numPr>
        <w:rPr>
          <w:rFonts w:ascii="Bookman Old Style" w:hAnsi="Bookman Old Style"/>
          <w:snapToGrid w:val="0"/>
          <w:sz w:val="16"/>
          <w:szCs w:val="16"/>
        </w:rPr>
      </w:pPr>
      <w:r w:rsidRPr="004E5391">
        <w:rPr>
          <w:rFonts w:ascii="Bookman Old Style" w:hAnsi="Bookman Old Style"/>
          <w:snapToGrid w:val="0"/>
          <w:sz w:val="16"/>
          <w:szCs w:val="16"/>
        </w:rPr>
        <w:t>Doktor medicine</w:t>
      </w:r>
      <w:r>
        <w:rPr>
          <w:rFonts w:ascii="Bookman Old Style" w:hAnsi="Bookman Old Style"/>
          <w:snapToGrid w:val="0"/>
          <w:sz w:val="16"/>
          <w:szCs w:val="16"/>
        </w:rPr>
        <w:t xml:space="preserve"> za rad na radnom mjestu ordinirajući doktor u timu hitne medicinske pomoći</w:t>
      </w:r>
    </w:p>
    <w:p w:rsidR="000131F0" w:rsidRPr="00017CAA" w:rsidRDefault="000131F0" w:rsidP="000131F0">
      <w:pPr>
        <w:widowControl w:val="0"/>
        <w:ind w:left="360"/>
        <w:rPr>
          <w:rFonts w:ascii="Bookman Old Style" w:hAnsi="Bookman Old Style"/>
          <w:snapToGrid w:val="0"/>
          <w:sz w:val="16"/>
          <w:szCs w:val="16"/>
        </w:rPr>
      </w:pPr>
      <w:r>
        <w:rPr>
          <w:rFonts w:ascii="Bookman Old Style" w:hAnsi="Bookman Old Style"/>
          <w:snapToGrid w:val="0"/>
          <w:sz w:val="16"/>
          <w:szCs w:val="16"/>
        </w:rPr>
        <w:t xml:space="preserve">   </w:t>
      </w:r>
      <w:r w:rsidRPr="00017CAA">
        <w:rPr>
          <w:rFonts w:ascii="Bookman Old Style" w:hAnsi="Bookman Old Style"/>
          <w:snapToGrid w:val="0"/>
          <w:sz w:val="16"/>
          <w:szCs w:val="16"/>
        </w:rPr>
        <w:t xml:space="preserve">    u </w:t>
      </w:r>
      <w:r>
        <w:rPr>
          <w:rFonts w:ascii="Bookman Old Style" w:hAnsi="Bookman Old Style"/>
          <w:snapToGrid w:val="0"/>
          <w:sz w:val="16"/>
          <w:szCs w:val="16"/>
        </w:rPr>
        <w:t xml:space="preserve">Odjeljenju hitne medicinske pomoći - </w:t>
      </w:r>
      <w:r w:rsidRPr="00017CAA">
        <w:rPr>
          <w:rFonts w:ascii="Bookman Old Style" w:hAnsi="Bookman Old Style"/>
          <w:snapToGrid w:val="0"/>
          <w:sz w:val="16"/>
          <w:szCs w:val="16"/>
        </w:rPr>
        <w:t>Služb</w:t>
      </w:r>
      <w:r>
        <w:rPr>
          <w:rFonts w:ascii="Bookman Old Style" w:hAnsi="Bookman Old Style"/>
          <w:snapToGrid w:val="0"/>
          <w:sz w:val="16"/>
          <w:szCs w:val="16"/>
        </w:rPr>
        <w:t>a</w:t>
      </w:r>
      <w:r w:rsidRPr="00017CAA">
        <w:rPr>
          <w:rFonts w:ascii="Bookman Old Style" w:hAnsi="Bookman Old Style"/>
          <w:snapToGrid w:val="0"/>
          <w:sz w:val="16"/>
          <w:szCs w:val="16"/>
        </w:rPr>
        <w:t xml:space="preserve"> </w:t>
      </w:r>
      <w:r>
        <w:rPr>
          <w:rFonts w:ascii="Bookman Old Style" w:hAnsi="Bookman Old Style"/>
          <w:snapToGrid w:val="0"/>
          <w:sz w:val="16"/>
          <w:szCs w:val="16"/>
        </w:rPr>
        <w:t>hitne medicinske pomoći</w:t>
      </w:r>
      <w:r>
        <w:rPr>
          <w:rFonts w:ascii="Bookman Old Style" w:hAnsi="Bookman Old Style"/>
          <w:snapToGrid w:val="0"/>
          <w:sz w:val="16"/>
          <w:szCs w:val="16"/>
        </w:rPr>
        <w:tab/>
      </w:r>
      <w:r>
        <w:rPr>
          <w:rFonts w:ascii="Bookman Old Style" w:hAnsi="Bookman Old Style"/>
          <w:snapToGrid w:val="0"/>
          <w:sz w:val="16"/>
          <w:szCs w:val="16"/>
        </w:rPr>
        <w:tab/>
      </w:r>
      <w:r>
        <w:rPr>
          <w:rFonts w:ascii="Bookman Old Style" w:hAnsi="Bookman Old Style"/>
          <w:snapToGrid w:val="0"/>
          <w:sz w:val="16"/>
          <w:szCs w:val="16"/>
        </w:rPr>
        <w:tab/>
      </w:r>
      <w:r w:rsidRPr="00017CAA">
        <w:rPr>
          <w:rFonts w:ascii="Bookman Old Style" w:hAnsi="Bookman Old Style"/>
          <w:snapToGrid w:val="0"/>
          <w:sz w:val="16"/>
          <w:szCs w:val="16"/>
        </w:rPr>
        <w:t>1 izvršilac</w:t>
      </w:r>
    </w:p>
    <w:p w:rsidR="00F87CFE" w:rsidRPr="005F47C2" w:rsidRDefault="00F87CFE" w:rsidP="005F47C2">
      <w:pPr>
        <w:pStyle w:val="ListParagraph"/>
        <w:widowControl w:val="0"/>
        <w:ind w:left="0"/>
        <w:rPr>
          <w:rFonts w:ascii="Bookman Old Style" w:hAnsi="Bookman Old Style"/>
          <w:snapToGrid w:val="0"/>
          <w:sz w:val="16"/>
          <w:szCs w:val="16"/>
        </w:rPr>
      </w:pPr>
    </w:p>
    <w:p w:rsidR="00F87CFE" w:rsidRPr="005F47C2" w:rsidRDefault="00F87CFE" w:rsidP="00F87CFE">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Kratak opis poslova pod rednim brojem 1. </w:t>
      </w:r>
    </w:p>
    <w:p w:rsidR="00960AF7" w:rsidRPr="00960AF7" w:rsidRDefault="00960AF7" w:rsidP="00960AF7">
      <w:pPr>
        <w:pStyle w:val="BodyTextIndent3"/>
        <w:spacing w:after="0"/>
        <w:ind w:left="0"/>
        <w:jc w:val="both"/>
        <w:rPr>
          <w:rFonts w:ascii="Bookman Old Style" w:hAnsi="Bookman Old Style"/>
          <w:b/>
          <w:color w:val="FF0000"/>
        </w:rPr>
      </w:pPr>
      <w:r w:rsidRPr="00960AF7">
        <w:rPr>
          <w:rFonts w:ascii="Bookman Old Style" w:hAnsi="Bookman Old Style"/>
          <w:lang w:val="hr-HR"/>
        </w:rPr>
        <w:t>Usluge liječenja:</w:t>
      </w:r>
      <w:r w:rsidRPr="00960AF7">
        <w:rPr>
          <w:rFonts w:ascii="Bookman Old Style" w:hAnsi="Bookman Old Style"/>
          <w:b/>
          <w:lang w:val="hr-HR"/>
        </w:rPr>
        <w:t xml:space="preserve"> </w:t>
      </w:r>
      <w:r w:rsidRPr="00960AF7">
        <w:rPr>
          <w:rFonts w:ascii="Bookman Old Style" w:hAnsi="Bookman Old Style"/>
          <w:lang w:val="hr-HR"/>
        </w:rPr>
        <w:t>- u</w:t>
      </w:r>
      <w:proofErr w:type="spellStart"/>
      <w:r w:rsidRPr="00960AF7">
        <w:rPr>
          <w:rFonts w:ascii="Bookman Old Style" w:hAnsi="Bookman Old Style"/>
        </w:rPr>
        <w:t>pućivanje</w:t>
      </w:r>
      <w:proofErr w:type="spellEnd"/>
      <w:r w:rsidRPr="00960AF7">
        <w:rPr>
          <w:rFonts w:ascii="Bookman Old Style" w:hAnsi="Bookman Old Style"/>
        </w:rPr>
        <w:t xml:space="preserve">, </w:t>
      </w:r>
      <w:proofErr w:type="spellStart"/>
      <w:r w:rsidRPr="00960AF7">
        <w:rPr>
          <w:rFonts w:ascii="Bookman Old Style" w:hAnsi="Bookman Old Style"/>
        </w:rPr>
        <w:t>referiranje</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praćenje</w:t>
      </w:r>
      <w:proofErr w:type="spellEnd"/>
      <w:r w:rsidRPr="00960AF7">
        <w:rPr>
          <w:rFonts w:ascii="Bookman Old Style" w:hAnsi="Bookman Old Style"/>
        </w:rPr>
        <w:t xml:space="preserve"> </w:t>
      </w:r>
      <w:proofErr w:type="spellStart"/>
      <w:r w:rsidRPr="00960AF7">
        <w:rPr>
          <w:rFonts w:ascii="Bookman Old Style" w:hAnsi="Bookman Old Style"/>
        </w:rPr>
        <w:t>pacijenata</w:t>
      </w:r>
      <w:proofErr w:type="spellEnd"/>
      <w:r w:rsidRPr="00960AF7">
        <w:rPr>
          <w:rFonts w:ascii="Bookman Old Style" w:hAnsi="Bookman Old Style"/>
        </w:rPr>
        <w:t xml:space="preserve"> </w:t>
      </w:r>
      <w:proofErr w:type="spellStart"/>
      <w:r w:rsidRPr="00960AF7">
        <w:rPr>
          <w:rFonts w:ascii="Bookman Old Style" w:hAnsi="Bookman Old Style"/>
        </w:rPr>
        <w:t>na</w:t>
      </w:r>
      <w:proofErr w:type="spellEnd"/>
      <w:r w:rsidRPr="00960AF7">
        <w:rPr>
          <w:rFonts w:ascii="Bookman Old Style" w:hAnsi="Bookman Old Style"/>
        </w:rPr>
        <w:t xml:space="preserve"> </w:t>
      </w:r>
      <w:proofErr w:type="spellStart"/>
      <w:r w:rsidRPr="00960AF7">
        <w:rPr>
          <w:rFonts w:ascii="Bookman Old Style" w:hAnsi="Bookman Old Style"/>
        </w:rPr>
        <w:t>specijalističku</w:t>
      </w:r>
      <w:proofErr w:type="spellEnd"/>
      <w:r w:rsidRPr="00960AF7">
        <w:rPr>
          <w:rFonts w:ascii="Bookman Old Style" w:hAnsi="Bookman Old Style"/>
        </w:rPr>
        <w:t>/</w:t>
      </w:r>
      <w:proofErr w:type="spellStart"/>
      <w:r w:rsidRPr="00960AF7">
        <w:rPr>
          <w:rFonts w:ascii="Bookman Old Style" w:hAnsi="Bookman Old Style"/>
        </w:rPr>
        <w:t>bolničku</w:t>
      </w:r>
      <w:proofErr w:type="spellEnd"/>
      <w:r w:rsidRPr="00960AF7">
        <w:rPr>
          <w:rFonts w:ascii="Bookman Old Style" w:hAnsi="Bookman Old Style"/>
        </w:rPr>
        <w:t xml:space="preserve"> </w:t>
      </w:r>
      <w:proofErr w:type="spellStart"/>
      <w:r w:rsidRPr="00960AF7">
        <w:rPr>
          <w:rFonts w:ascii="Bookman Old Style" w:hAnsi="Bookman Old Style"/>
        </w:rPr>
        <w:t>obradu</w:t>
      </w:r>
      <w:proofErr w:type="spellEnd"/>
      <w:r w:rsidRPr="00960AF7">
        <w:rPr>
          <w:rFonts w:ascii="Bookman Old Style" w:hAnsi="Bookman Old Style"/>
        </w:rPr>
        <w:t xml:space="preserve">; - </w:t>
      </w:r>
      <w:proofErr w:type="spellStart"/>
      <w:r w:rsidRPr="00960AF7">
        <w:rPr>
          <w:rFonts w:ascii="Bookman Old Style" w:hAnsi="Bookman Old Style"/>
        </w:rPr>
        <w:t>propisivanje</w:t>
      </w:r>
      <w:proofErr w:type="spellEnd"/>
      <w:r w:rsidRPr="00960AF7">
        <w:rPr>
          <w:rFonts w:ascii="Bookman Old Style" w:hAnsi="Bookman Old Style"/>
        </w:rPr>
        <w:t xml:space="preserve"> </w:t>
      </w:r>
      <w:proofErr w:type="spellStart"/>
      <w:r w:rsidRPr="00960AF7">
        <w:rPr>
          <w:rFonts w:ascii="Bookman Old Style" w:hAnsi="Bookman Old Style"/>
        </w:rPr>
        <w:t>terapije</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lijekova</w:t>
      </w:r>
      <w:proofErr w:type="spellEnd"/>
      <w:r w:rsidRPr="00960AF7">
        <w:rPr>
          <w:rFonts w:ascii="Bookman Old Style" w:hAnsi="Bookman Old Style"/>
        </w:rPr>
        <w:t xml:space="preserve"> </w:t>
      </w:r>
      <w:proofErr w:type="spellStart"/>
      <w:r w:rsidRPr="00960AF7">
        <w:rPr>
          <w:rFonts w:ascii="Bookman Old Style" w:hAnsi="Bookman Old Style"/>
        </w:rPr>
        <w:t>sa</w:t>
      </w:r>
      <w:proofErr w:type="spellEnd"/>
      <w:r w:rsidRPr="00960AF7">
        <w:rPr>
          <w:rFonts w:ascii="Bookman Old Style" w:hAnsi="Bookman Old Style"/>
        </w:rPr>
        <w:t xml:space="preserve"> </w:t>
      </w:r>
      <w:proofErr w:type="spellStart"/>
      <w:r w:rsidRPr="00960AF7">
        <w:rPr>
          <w:rFonts w:ascii="Bookman Old Style" w:hAnsi="Bookman Old Style"/>
        </w:rPr>
        <w:t>esencijalne</w:t>
      </w:r>
      <w:proofErr w:type="spellEnd"/>
      <w:r w:rsidRPr="00960AF7">
        <w:rPr>
          <w:rFonts w:ascii="Bookman Old Style" w:hAnsi="Bookman Old Style"/>
        </w:rPr>
        <w:t xml:space="preserve"> </w:t>
      </w:r>
      <w:proofErr w:type="spellStart"/>
      <w:r w:rsidRPr="00960AF7">
        <w:rPr>
          <w:rFonts w:ascii="Bookman Old Style" w:hAnsi="Bookman Old Style"/>
        </w:rPr>
        <w:t>liste</w:t>
      </w:r>
      <w:proofErr w:type="spellEnd"/>
      <w:r w:rsidRPr="00960AF7">
        <w:rPr>
          <w:rFonts w:ascii="Bookman Old Style" w:hAnsi="Bookman Old Style"/>
        </w:rPr>
        <w:t xml:space="preserve"> </w:t>
      </w:r>
      <w:proofErr w:type="spellStart"/>
      <w:r w:rsidRPr="00960AF7">
        <w:rPr>
          <w:rFonts w:ascii="Bookman Old Style" w:hAnsi="Bookman Old Style"/>
        </w:rPr>
        <w:t>lijekova</w:t>
      </w:r>
      <w:proofErr w:type="spellEnd"/>
      <w:r w:rsidRPr="00960AF7">
        <w:rPr>
          <w:rFonts w:ascii="Bookman Old Style" w:hAnsi="Bookman Old Style"/>
        </w:rPr>
        <w:t xml:space="preserve"> </w:t>
      </w:r>
      <w:proofErr w:type="spellStart"/>
      <w:r w:rsidRPr="00960AF7">
        <w:rPr>
          <w:rFonts w:ascii="Bookman Old Style" w:hAnsi="Bookman Old Style"/>
        </w:rPr>
        <w:t>po</w:t>
      </w:r>
      <w:proofErr w:type="spellEnd"/>
      <w:r w:rsidRPr="00960AF7">
        <w:rPr>
          <w:rFonts w:ascii="Bookman Old Style" w:hAnsi="Bookman Old Style"/>
        </w:rPr>
        <w:t xml:space="preserve"> </w:t>
      </w:r>
      <w:proofErr w:type="spellStart"/>
      <w:r w:rsidRPr="00960AF7">
        <w:rPr>
          <w:rFonts w:ascii="Bookman Old Style" w:hAnsi="Bookman Old Style"/>
        </w:rPr>
        <w:t>ovlaštenju</w:t>
      </w:r>
      <w:proofErr w:type="spellEnd"/>
      <w:r w:rsidRPr="00960AF7">
        <w:rPr>
          <w:rFonts w:ascii="Bookman Old Style" w:hAnsi="Bookman Old Style"/>
        </w:rPr>
        <w:t xml:space="preserve">; - </w:t>
      </w:r>
      <w:proofErr w:type="spellStart"/>
      <w:r w:rsidRPr="00960AF7">
        <w:rPr>
          <w:rFonts w:ascii="Bookman Old Style" w:hAnsi="Bookman Old Style"/>
        </w:rPr>
        <w:t>parenteralno</w:t>
      </w:r>
      <w:proofErr w:type="spellEnd"/>
      <w:r w:rsidRPr="00960AF7">
        <w:rPr>
          <w:rFonts w:ascii="Bookman Old Style" w:hAnsi="Bookman Old Style"/>
        </w:rPr>
        <w:t xml:space="preserve"> </w:t>
      </w:r>
      <w:proofErr w:type="spellStart"/>
      <w:r w:rsidRPr="00960AF7">
        <w:rPr>
          <w:rFonts w:ascii="Bookman Old Style" w:hAnsi="Bookman Old Style"/>
        </w:rPr>
        <w:t>davanje</w:t>
      </w:r>
      <w:proofErr w:type="spellEnd"/>
      <w:r w:rsidRPr="00960AF7">
        <w:rPr>
          <w:rFonts w:ascii="Bookman Old Style" w:hAnsi="Bookman Old Style"/>
        </w:rPr>
        <w:t xml:space="preserve"> </w:t>
      </w:r>
      <w:proofErr w:type="spellStart"/>
      <w:r w:rsidRPr="00960AF7">
        <w:rPr>
          <w:rFonts w:ascii="Bookman Old Style" w:hAnsi="Bookman Old Style"/>
        </w:rPr>
        <w:t>lijeka</w:t>
      </w:r>
      <w:proofErr w:type="spellEnd"/>
      <w:r w:rsidRPr="00960AF7">
        <w:rPr>
          <w:rFonts w:ascii="Bookman Old Style" w:hAnsi="Bookman Old Style"/>
        </w:rPr>
        <w:t xml:space="preserve"> (</w:t>
      </w:r>
      <w:proofErr w:type="spellStart"/>
      <w:r w:rsidRPr="00960AF7">
        <w:rPr>
          <w:rFonts w:ascii="Bookman Old Style" w:hAnsi="Bookman Old Style"/>
        </w:rPr>
        <w:t>supkutana</w:t>
      </w:r>
      <w:proofErr w:type="spellEnd"/>
      <w:r w:rsidRPr="00960AF7">
        <w:rPr>
          <w:rFonts w:ascii="Bookman Old Style" w:hAnsi="Bookman Old Style"/>
        </w:rPr>
        <w:t xml:space="preserve">, </w:t>
      </w:r>
      <w:proofErr w:type="spellStart"/>
      <w:r w:rsidRPr="00960AF7">
        <w:rPr>
          <w:rFonts w:ascii="Bookman Old Style" w:hAnsi="Bookman Old Style"/>
        </w:rPr>
        <w:t>intramuskularna</w:t>
      </w:r>
      <w:proofErr w:type="spellEnd"/>
      <w:r w:rsidRPr="00960AF7">
        <w:rPr>
          <w:rFonts w:ascii="Bookman Old Style" w:hAnsi="Bookman Old Style"/>
        </w:rPr>
        <w:t xml:space="preserve">, </w:t>
      </w:r>
      <w:proofErr w:type="spellStart"/>
      <w:r w:rsidRPr="00960AF7">
        <w:rPr>
          <w:rFonts w:ascii="Bookman Old Style" w:hAnsi="Bookman Old Style"/>
        </w:rPr>
        <w:t>intravenska</w:t>
      </w:r>
      <w:proofErr w:type="spellEnd"/>
      <w:r w:rsidRPr="00960AF7">
        <w:rPr>
          <w:rFonts w:ascii="Bookman Old Style" w:hAnsi="Bookman Old Style"/>
        </w:rPr>
        <w:t xml:space="preserve"> </w:t>
      </w:r>
      <w:proofErr w:type="spellStart"/>
      <w:r w:rsidRPr="00960AF7">
        <w:rPr>
          <w:rFonts w:ascii="Bookman Old Style" w:hAnsi="Bookman Old Style"/>
        </w:rPr>
        <w:t>injekcija</w:t>
      </w:r>
      <w:proofErr w:type="spellEnd"/>
      <w:r w:rsidRPr="00960AF7">
        <w:rPr>
          <w:rFonts w:ascii="Bookman Old Style" w:hAnsi="Bookman Old Style"/>
        </w:rPr>
        <w:t xml:space="preserve">); - </w:t>
      </w:r>
      <w:proofErr w:type="spellStart"/>
      <w:r w:rsidRPr="00960AF7">
        <w:rPr>
          <w:rFonts w:ascii="Bookman Old Style" w:hAnsi="Bookman Old Style"/>
        </w:rPr>
        <w:t>obrada</w:t>
      </w:r>
      <w:proofErr w:type="spellEnd"/>
      <w:r w:rsidRPr="00960AF7">
        <w:rPr>
          <w:rFonts w:ascii="Bookman Old Style" w:hAnsi="Bookman Old Style"/>
        </w:rPr>
        <w:t xml:space="preserve"> </w:t>
      </w:r>
      <w:proofErr w:type="spellStart"/>
      <w:r w:rsidRPr="00960AF7">
        <w:rPr>
          <w:rFonts w:ascii="Bookman Old Style" w:hAnsi="Bookman Old Style"/>
        </w:rPr>
        <w:t>površne</w:t>
      </w:r>
      <w:proofErr w:type="spellEnd"/>
      <w:r w:rsidRPr="00960AF7">
        <w:rPr>
          <w:rFonts w:ascii="Bookman Old Style" w:hAnsi="Bookman Old Style"/>
        </w:rPr>
        <w:t xml:space="preserve"> </w:t>
      </w:r>
      <w:proofErr w:type="spellStart"/>
      <w:r w:rsidRPr="00960AF7">
        <w:rPr>
          <w:rFonts w:ascii="Bookman Old Style" w:hAnsi="Bookman Old Style"/>
        </w:rPr>
        <w:t>rane</w:t>
      </w:r>
      <w:proofErr w:type="spellEnd"/>
      <w:r w:rsidRPr="00960AF7">
        <w:rPr>
          <w:rFonts w:ascii="Bookman Old Style" w:hAnsi="Bookman Old Style"/>
        </w:rPr>
        <w:t xml:space="preserve"> </w:t>
      </w:r>
      <w:proofErr w:type="spellStart"/>
      <w:r w:rsidRPr="00960AF7">
        <w:rPr>
          <w:rFonts w:ascii="Bookman Old Style" w:hAnsi="Bookman Old Style"/>
        </w:rPr>
        <w:t>bez</w:t>
      </w:r>
      <w:proofErr w:type="spellEnd"/>
      <w:r w:rsidRPr="00960AF7">
        <w:rPr>
          <w:rFonts w:ascii="Bookman Old Style" w:hAnsi="Bookman Old Style"/>
        </w:rPr>
        <w:t xml:space="preserve"> </w:t>
      </w:r>
      <w:proofErr w:type="spellStart"/>
      <w:r w:rsidRPr="00960AF7">
        <w:rPr>
          <w:rFonts w:ascii="Bookman Old Style" w:hAnsi="Bookman Old Style"/>
        </w:rPr>
        <w:t>šivanja</w:t>
      </w:r>
      <w:proofErr w:type="spellEnd"/>
      <w:r w:rsidRPr="00960AF7">
        <w:rPr>
          <w:rFonts w:ascii="Bookman Old Style" w:hAnsi="Bookman Old Style"/>
        </w:rPr>
        <w:t xml:space="preserve">; - </w:t>
      </w:r>
      <w:proofErr w:type="spellStart"/>
      <w:r w:rsidRPr="00960AF7">
        <w:rPr>
          <w:rFonts w:ascii="Bookman Old Style" w:hAnsi="Bookman Old Style"/>
        </w:rPr>
        <w:t>skidanje</w:t>
      </w:r>
      <w:proofErr w:type="spellEnd"/>
      <w:r w:rsidRPr="00960AF7">
        <w:rPr>
          <w:rFonts w:ascii="Bookman Old Style" w:hAnsi="Bookman Old Style"/>
        </w:rPr>
        <w:t xml:space="preserve"> </w:t>
      </w:r>
      <w:proofErr w:type="spellStart"/>
      <w:r w:rsidRPr="00960AF7">
        <w:rPr>
          <w:rFonts w:ascii="Bookman Old Style" w:hAnsi="Bookman Old Style"/>
        </w:rPr>
        <w:t>šavova</w:t>
      </w:r>
      <w:proofErr w:type="spellEnd"/>
      <w:r w:rsidRPr="00960AF7">
        <w:rPr>
          <w:rFonts w:ascii="Bookman Old Style" w:hAnsi="Bookman Old Style"/>
        </w:rPr>
        <w:t xml:space="preserve"> </w:t>
      </w:r>
      <w:proofErr w:type="spellStart"/>
      <w:r w:rsidRPr="00960AF7">
        <w:rPr>
          <w:rFonts w:ascii="Bookman Old Style" w:hAnsi="Bookman Old Style"/>
        </w:rPr>
        <w:t>ili</w:t>
      </w:r>
      <w:proofErr w:type="spellEnd"/>
      <w:r w:rsidRPr="00960AF7">
        <w:rPr>
          <w:rFonts w:ascii="Bookman Old Style" w:hAnsi="Bookman Old Style"/>
        </w:rPr>
        <w:t xml:space="preserve"> </w:t>
      </w:r>
      <w:proofErr w:type="spellStart"/>
      <w:r w:rsidRPr="00960AF7">
        <w:rPr>
          <w:rFonts w:ascii="Bookman Old Style" w:hAnsi="Bookman Old Style"/>
        </w:rPr>
        <w:t>kopči</w:t>
      </w:r>
      <w:proofErr w:type="spellEnd"/>
      <w:r w:rsidRPr="00960AF7">
        <w:rPr>
          <w:rFonts w:ascii="Bookman Old Style" w:hAnsi="Bookman Old Style"/>
        </w:rPr>
        <w:t xml:space="preserve">; - </w:t>
      </w:r>
      <w:proofErr w:type="spellStart"/>
      <w:r w:rsidRPr="00960AF7">
        <w:rPr>
          <w:rFonts w:ascii="Bookman Old Style" w:hAnsi="Bookman Old Style"/>
        </w:rPr>
        <w:t>obrada</w:t>
      </w:r>
      <w:proofErr w:type="spellEnd"/>
      <w:r w:rsidRPr="00960AF7">
        <w:rPr>
          <w:rFonts w:ascii="Bookman Old Style" w:hAnsi="Bookman Old Style"/>
        </w:rPr>
        <w:t xml:space="preserve"> </w:t>
      </w:r>
      <w:proofErr w:type="spellStart"/>
      <w:r w:rsidRPr="00960AF7">
        <w:rPr>
          <w:rFonts w:ascii="Bookman Old Style" w:hAnsi="Bookman Old Style"/>
        </w:rPr>
        <w:t>opekotine</w:t>
      </w:r>
      <w:proofErr w:type="spellEnd"/>
      <w:r w:rsidRPr="00960AF7">
        <w:rPr>
          <w:rFonts w:ascii="Bookman Old Style" w:hAnsi="Bookman Old Style"/>
        </w:rPr>
        <w:t xml:space="preserve"> II </w:t>
      </w:r>
      <w:proofErr w:type="spellStart"/>
      <w:r w:rsidRPr="00960AF7">
        <w:rPr>
          <w:rFonts w:ascii="Bookman Old Style" w:hAnsi="Bookman Old Style"/>
        </w:rPr>
        <w:t>stupnja</w:t>
      </w:r>
      <w:proofErr w:type="spellEnd"/>
      <w:r w:rsidRPr="00960AF7">
        <w:rPr>
          <w:rFonts w:ascii="Bookman Old Style" w:hAnsi="Bookman Old Style"/>
        </w:rPr>
        <w:t xml:space="preserve">; - </w:t>
      </w:r>
      <w:proofErr w:type="spellStart"/>
      <w:r w:rsidRPr="00960AF7">
        <w:rPr>
          <w:rFonts w:ascii="Bookman Old Style" w:hAnsi="Bookman Old Style"/>
        </w:rPr>
        <w:t>vađenje</w:t>
      </w:r>
      <w:proofErr w:type="spellEnd"/>
      <w:r w:rsidRPr="00960AF7">
        <w:rPr>
          <w:rFonts w:ascii="Bookman Old Style" w:hAnsi="Bookman Old Style"/>
        </w:rPr>
        <w:t xml:space="preserve"> </w:t>
      </w:r>
      <w:proofErr w:type="spellStart"/>
      <w:r w:rsidRPr="00960AF7">
        <w:rPr>
          <w:rFonts w:ascii="Bookman Old Style" w:hAnsi="Bookman Old Style"/>
        </w:rPr>
        <w:t>stranog</w:t>
      </w:r>
      <w:proofErr w:type="spellEnd"/>
      <w:r w:rsidRPr="00960AF7">
        <w:rPr>
          <w:rFonts w:ascii="Bookman Old Style" w:hAnsi="Bookman Old Style"/>
        </w:rPr>
        <w:t xml:space="preserve"> </w:t>
      </w:r>
      <w:proofErr w:type="spellStart"/>
      <w:r w:rsidRPr="00960AF7">
        <w:rPr>
          <w:rFonts w:ascii="Bookman Old Style" w:hAnsi="Bookman Old Style"/>
        </w:rPr>
        <w:t>predmeta</w:t>
      </w:r>
      <w:proofErr w:type="spellEnd"/>
      <w:r w:rsidRPr="00960AF7">
        <w:rPr>
          <w:rFonts w:ascii="Bookman Old Style" w:hAnsi="Bookman Old Style"/>
        </w:rPr>
        <w:t xml:space="preserve"> </w:t>
      </w:r>
      <w:proofErr w:type="spellStart"/>
      <w:r w:rsidRPr="00960AF7">
        <w:rPr>
          <w:rFonts w:ascii="Bookman Old Style" w:hAnsi="Bookman Old Style"/>
        </w:rPr>
        <w:t>iz</w:t>
      </w:r>
      <w:proofErr w:type="spellEnd"/>
      <w:r w:rsidRPr="00960AF7">
        <w:rPr>
          <w:rFonts w:ascii="Bookman Old Style" w:hAnsi="Bookman Old Style"/>
        </w:rPr>
        <w:t xml:space="preserve"> </w:t>
      </w:r>
      <w:proofErr w:type="spellStart"/>
      <w:r w:rsidRPr="00960AF7">
        <w:rPr>
          <w:rFonts w:ascii="Bookman Old Style" w:hAnsi="Bookman Old Style"/>
        </w:rPr>
        <w:t>kože</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potkožnog</w:t>
      </w:r>
      <w:proofErr w:type="spellEnd"/>
      <w:r w:rsidRPr="00960AF7">
        <w:rPr>
          <w:rFonts w:ascii="Bookman Old Style" w:hAnsi="Bookman Old Style"/>
        </w:rPr>
        <w:t xml:space="preserve"> </w:t>
      </w:r>
      <w:proofErr w:type="spellStart"/>
      <w:r w:rsidRPr="00960AF7">
        <w:rPr>
          <w:rFonts w:ascii="Bookman Old Style" w:hAnsi="Bookman Old Style"/>
        </w:rPr>
        <w:t>tkiva</w:t>
      </w:r>
      <w:proofErr w:type="spellEnd"/>
      <w:r w:rsidRPr="00960AF7">
        <w:rPr>
          <w:rFonts w:ascii="Bookman Old Style" w:hAnsi="Bookman Old Style"/>
        </w:rPr>
        <w:t xml:space="preserve">; - </w:t>
      </w:r>
      <w:proofErr w:type="spellStart"/>
      <w:r w:rsidRPr="00960AF7">
        <w:rPr>
          <w:rFonts w:ascii="Bookman Old Style" w:hAnsi="Bookman Old Style"/>
        </w:rPr>
        <w:t>kateterizacija</w:t>
      </w:r>
      <w:proofErr w:type="spellEnd"/>
      <w:r w:rsidRPr="00960AF7">
        <w:rPr>
          <w:rFonts w:ascii="Bookman Old Style" w:hAnsi="Bookman Old Style"/>
        </w:rPr>
        <w:t xml:space="preserve"> </w:t>
      </w:r>
      <w:proofErr w:type="spellStart"/>
      <w:r w:rsidRPr="00960AF7">
        <w:rPr>
          <w:rFonts w:ascii="Bookman Old Style" w:hAnsi="Bookman Old Style"/>
        </w:rPr>
        <w:t>mokraćne</w:t>
      </w:r>
      <w:proofErr w:type="spellEnd"/>
      <w:r w:rsidRPr="00960AF7">
        <w:rPr>
          <w:rFonts w:ascii="Bookman Old Style" w:hAnsi="Bookman Old Style"/>
        </w:rPr>
        <w:t xml:space="preserve"> </w:t>
      </w:r>
      <w:proofErr w:type="spellStart"/>
      <w:r w:rsidRPr="00960AF7">
        <w:rPr>
          <w:rFonts w:ascii="Bookman Old Style" w:hAnsi="Bookman Old Style"/>
        </w:rPr>
        <w:t>bešike</w:t>
      </w:r>
      <w:proofErr w:type="spellEnd"/>
      <w:r w:rsidRPr="00960AF7">
        <w:rPr>
          <w:rFonts w:ascii="Bookman Old Style" w:hAnsi="Bookman Old Style"/>
        </w:rPr>
        <w:t xml:space="preserve">; - </w:t>
      </w:r>
      <w:proofErr w:type="spellStart"/>
      <w:r w:rsidRPr="00960AF7">
        <w:rPr>
          <w:rFonts w:ascii="Bookman Old Style" w:hAnsi="Bookman Old Style"/>
        </w:rPr>
        <w:t>ispiranje</w:t>
      </w:r>
      <w:proofErr w:type="spellEnd"/>
      <w:r w:rsidRPr="00960AF7">
        <w:rPr>
          <w:rFonts w:ascii="Bookman Old Style" w:hAnsi="Bookman Old Style"/>
        </w:rPr>
        <w:t xml:space="preserve"> </w:t>
      </w:r>
      <w:proofErr w:type="spellStart"/>
      <w:r w:rsidRPr="00960AF7">
        <w:rPr>
          <w:rFonts w:ascii="Bookman Old Style" w:hAnsi="Bookman Old Style"/>
        </w:rPr>
        <w:t>uha</w:t>
      </w:r>
      <w:proofErr w:type="spellEnd"/>
      <w:r w:rsidRPr="00960AF7">
        <w:rPr>
          <w:rFonts w:ascii="Bookman Old Style" w:hAnsi="Bookman Old Style"/>
        </w:rPr>
        <w:t xml:space="preserve"> (</w:t>
      </w:r>
      <w:proofErr w:type="spellStart"/>
      <w:r w:rsidRPr="00960AF7">
        <w:rPr>
          <w:rFonts w:ascii="Bookman Old Style" w:hAnsi="Bookman Old Style"/>
        </w:rPr>
        <w:t>cerumen</w:t>
      </w:r>
      <w:proofErr w:type="spellEnd"/>
      <w:r w:rsidRPr="00960AF7">
        <w:rPr>
          <w:rFonts w:ascii="Bookman Old Style" w:hAnsi="Bookman Old Style"/>
        </w:rPr>
        <w:t xml:space="preserve">); - </w:t>
      </w:r>
      <w:proofErr w:type="spellStart"/>
      <w:r w:rsidRPr="00960AF7">
        <w:rPr>
          <w:rFonts w:ascii="Bookman Old Style" w:hAnsi="Bookman Old Style"/>
        </w:rPr>
        <w:t>imunizacija</w:t>
      </w:r>
      <w:proofErr w:type="spellEnd"/>
      <w:r w:rsidRPr="00960AF7">
        <w:rPr>
          <w:rFonts w:ascii="Bookman Old Style" w:hAnsi="Bookman Old Style"/>
        </w:rPr>
        <w:t xml:space="preserve">; -  </w:t>
      </w:r>
      <w:proofErr w:type="spellStart"/>
      <w:r w:rsidRPr="00960AF7">
        <w:rPr>
          <w:rFonts w:ascii="Bookman Old Style" w:hAnsi="Bookman Old Style"/>
        </w:rPr>
        <w:t>zaustavljanje</w:t>
      </w:r>
      <w:proofErr w:type="spellEnd"/>
      <w:r w:rsidRPr="00960AF7">
        <w:rPr>
          <w:rFonts w:ascii="Bookman Old Style" w:hAnsi="Bookman Old Style"/>
        </w:rPr>
        <w:t xml:space="preserve"> </w:t>
      </w:r>
      <w:proofErr w:type="spellStart"/>
      <w:r w:rsidRPr="00960AF7">
        <w:rPr>
          <w:rFonts w:ascii="Bookman Old Style" w:hAnsi="Bookman Old Style"/>
        </w:rPr>
        <w:t>krvarenja</w:t>
      </w:r>
      <w:proofErr w:type="spellEnd"/>
      <w:r w:rsidRPr="00960AF7">
        <w:rPr>
          <w:rFonts w:ascii="Bookman Old Style" w:hAnsi="Bookman Old Style"/>
        </w:rPr>
        <w:t xml:space="preserve">; - </w:t>
      </w:r>
      <w:proofErr w:type="spellStart"/>
      <w:r w:rsidRPr="00960AF7">
        <w:rPr>
          <w:rFonts w:ascii="Bookman Old Style" w:hAnsi="Bookman Old Style"/>
        </w:rPr>
        <w:t>reanimacione</w:t>
      </w:r>
      <w:proofErr w:type="spellEnd"/>
      <w:r w:rsidRPr="00960AF7">
        <w:rPr>
          <w:rFonts w:ascii="Bookman Old Style" w:hAnsi="Bookman Old Style"/>
        </w:rPr>
        <w:t xml:space="preserve"> </w:t>
      </w:r>
      <w:proofErr w:type="spellStart"/>
      <w:r w:rsidRPr="00960AF7">
        <w:rPr>
          <w:rFonts w:ascii="Bookman Old Style" w:hAnsi="Bookman Old Style"/>
        </w:rPr>
        <w:t>mjere</w:t>
      </w:r>
      <w:proofErr w:type="spellEnd"/>
      <w:r w:rsidRPr="00960AF7">
        <w:rPr>
          <w:rFonts w:ascii="Bookman Old Style" w:hAnsi="Bookman Old Style"/>
        </w:rPr>
        <w:t xml:space="preserve">; - </w:t>
      </w:r>
      <w:proofErr w:type="spellStart"/>
      <w:r w:rsidRPr="00960AF7">
        <w:rPr>
          <w:rFonts w:ascii="Bookman Old Style" w:hAnsi="Bookman Old Style"/>
        </w:rPr>
        <w:t>primarno</w:t>
      </w:r>
      <w:proofErr w:type="spellEnd"/>
      <w:r w:rsidRPr="00960AF7">
        <w:rPr>
          <w:rFonts w:ascii="Bookman Old Style" w:hAnsi="Bookman Old Style"/>
        </w:rPr>
        <w:t xml:space="preserve"> </w:t>
      </w:r>
      <w:proofErr w:type="spellStart"/>
      <w:r w:rsidRPr="00960AF7">
        <w:rPr>
          <w:rFonts w:ascii="Bookman Old Style" w:hAnsi="Bookman Old Style"/>
        </w:rPr>
        <w:t>zbrinjavanje</w:t>
      </w:r>
      <w:proofErr w:type="spellEnd"/>
      <w:r w:rsidRPr="00960AF7">
        <w:rPr>
          <w:rFonts w:ascii="Bookman Old Style" w:hAnsi="Bookman Old Style"/>
        </w:rPr>
        <w:t xml:space="preserve"> (</w:t>
      </w:r>
      <w:proofErr w:type="spellStart"/>
      <w:r w:rsidRPr="00960AF7">
        <w:rPr>
          <w:rFonts w:ascii="Bookman Old Style" w:hAnsi="Bookman Old Style"/>
        </w:rPr>
        <w:t>imobilizacija</w:t>
      </w:r>
      <w:proofErr w:type="spellEnd"/>
      <w:r w:rsidRPr="00960AF7">
        <w:rPr>
          <w:rFonts w:ascii="Bookman Old Style" w:hAnsi="Bookman Old Style"/>
        </w:rPr>
        <w:t xml:space="preserve">) </w:t>
      </w:r>
      <w:proofErr w:type="spellStart"/>
      <w:r w:rsidRPr="00960AF7">
        <w:rPr>
          <w:rFonts w:ascii="Bookman Old Style" w:hAnsi="Bookman Old Style"/>
        </w:rPr>
        <w:t>distorzija</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prijeloma</w:t>
      </w:r>
      <w:proofErr w:type="spellEnd"/>
      <w:r w:rsidRPr="00960AF7">
        <w:rPr>
          <w:rFonts w:ascii="Bookman Old Style" w:hAnsi="Bookman Old Style"/>
        </w:rPr>
        <w:t xml:space="preserve">; - </w:t>
      </w:r>
      <w:proofErr w:type="spellStart"/>
      <w:r w:rsidRPr="00960AF7">
        <w:rPr>
          <w:rFonts w:ascii="Bookman Old Style" w:hAnsi="Bookman Old Style"/>
        </w:rPr>
        <w:t>postavljanje</w:t>
      </w:r>
      <w:proofErr w:type="spellEnd"/>
      <w:r w:rsidRPr="00960AF7">
        <w:rPr>
          <w:rFonts w:ascii="Bookman Old Style" w:hAnsi="Bookman Old Style"/>
        </w:rPr>
        <w:t xml:space="preserve"> </w:t>
      </w:r>
      <w:proofErr w:type="spellStart"/>
      <w:r w:rsidRPr="00960AF7">
        <w:rPr>
          <w:rFonts w:ascii="Bookman Old Style" w:hAnsi="Bookman Old Style"/>
        </w:rPr>
        <w:t>fiksacionog</w:t>
      </w:r>
      <w:proofErr w:type="spellEnd"/>
      <w:r w:rsidRPr="00960AF7">
        <w:rPr>
          <w:rFonts w:ascii="Bookman Old Style" w:hAnsi="Bookman Old Style"/>
        </w:rPr>
        <w:t xml:space="preserve"> </w:t>
      </w:r>
      <w:proofErr w:type="spellStart"/>
      <w:r w:rsidRPr="00960AF7">
        <w:rPr>
          <w:rFonts w:ascii="Bookman Old Style" w:hAnsi="Bookman Old Style"/>
        </w:rPr>
        <w:t>zavoja</w:t>
      </w:r>
      <w:proofErr w:type="spellEnd"/>
      <w:r w:rsidRPr="00960AF7">
        <w:rPr>
          <w:rFonts w:ascii="Bookman Old Style" w:hAnsi="Bookman Old Style"/>
        </w:rPr>
        <w:t xml:space="preserve">; - EKG </w:t>
      </w:r>
      <w:proofErr w:type="spellStart"/>
      <w:r w:rsidRPr="00960AF7">
        <w:rPr>
          <w:rFonts w:ascii="Bookman Old Style" w:hAnsi="Bookman Old Style"/>
        </w:rPr>
        <w:t>snimanje</w:t>
      </w:r>
      <w:proofErr w:type="spellEnd"/>
      <w:r w:rsidRPr="00960AF7">
        <w:rPr>
          <w:rFonts w:ascii="Bookman Old Style" w:hAnsi="Bookman Old Style"/>
        </w:rPr>
        <w:t xml:space="preserve"> </w:t>
      </w:r>
      <w:proofErr w:type="spellStart"/>
      <w:r w:rsidRPr="00960AF7">
        <w:rPr>
          <w:rFonts w:ascii="Bookman Old Style" w:hAnsi="Bookman Old Style"/>
        </w:rPr>
        <w:t>sa</w:t>
      </w:r>
      <w:proofErr w:type="spellEnd"/>
      <w:r w:rsidRPr="00960AF7">
        <w:rPr>
          <w:rFonts w:ascii="Bookman Old Style" w:hAnsi="Bookman Old Style"/>
        </w:rPr>
        <w:t xml:space="preserve"> </w:t>
      </w:r>
      <w:proofErr w:type="spellStart"/>
      <w:r w:rsidRPr="00960AF7">
        <w:rPr>
          <w:rFonts w:ascii="Bookman Old Style" w:hAnsi="Bookman Old Style"/>
        </w:rPr>
        <w:t>očitavanjem</w:t>
      </w:r>
      <w:proofErr w:type="spellEnd"/>
      <w:r w:rsidRPr="00960AF7">
        <w:rPr>
          <w:rFonts w:ascii="Bookman Old Style" w:hAnsi="Bookman Old Style"/>
        </w:rPr>
        <w:t xml:space="preserve">; - </w:t>
      </w:r>
      <w:proofErr w:type="spellStart"/>
      <w:r w:rsidRPr="00960AF7">
        <w:rPr>
          <w:rFonts w:ascii="Bookman Old Style" w:hAnsi="Bookman Old Style"/>
        </w:rPr>
        <w:t>evidentiranje</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prijava</w:t>
      </w:r>
      <w:proofErr w:type="spellEnd"/>
      <w:r w:rsidRPr="00960AF7">
        <w:rPr>
          <w:rFonts w:ascii="Bookman Old Style" w:hAnsi="Bookman Old Style"/>
        </w:rPr>
        <w:t xml:space="preserve"> </w:t>
      </w:r>
      <w:proofErr w:type="spellStart"/>
      <w:r w:rsidRPr="00960AF7">
        <w:rPr>
          <w:rFonts w:ascii="Bookman Old Style" w:hAnsi="Bookman Old Style"/>
        </w:rPr>
        <w:t>zaraznih</w:t>
      </w:r>
      <w:proofErr w:type="spellEnd"/>
      <w:r w:rsidRPr="00960AF7">
        <w:rPr>
          <w:rFonts w:ascii="Bookman Old Style" w:hAnsi="Bookman Old Style"/>
        </w:rPr>
        <w:t xml:space="preserve"> </w:t>
      </w:r>
      <w:proofErr w:type="spellStart"/>
      <w:r w:rsidRPr="00960AF7">
        <w:rPr>
          <w:rFonts w:ascii="Bookman Old Style" w:hAnsi="Bookman Old Style"/>
        </w:rPr>
        <w:t>bolesti</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hroničnih</w:t>
      </w:r>
      <w:proofErr w:type="spellEnd"/>
      <w:r w:rsidRPr="00960AF7">
        <w:rPr>
          <w:rFonts w:ascii="Bookman Old Style" w:hAnsi="Bookman Old Style"/>
        </w:rPr>
        <w:t xml:space="preserve"> </w:t>
      </w:r>
      <w:proofErr w:type="spellStart"/>
      <w:r w:rsidRPr="00960AF7">
        <w:rPr>
          <w:rFonts w:ascii="Bookman Old Style" w:hAnsi="Bookman Old Style"/>
        </w:rPr>
        <w:t>nezaraznih</w:t>
      </w:r>
      <w:proofErr w:type="spellEnd"/>
      <w:r w:rsidRPr="00960AF7">
        <w:rPr>
          <w:rFonts w:ascii="Bookman Old Style" w:hAnsi="Bookman Old Style"/>
        </w:rPr>
        <w:t xml:space="preserve"> </w:t>
      </w:r>
      <w:proofErr w:type="spellStart"/>
      <w:r w:rsidRPr="00960AF7">
        <w:rPr>
          <w:rFonts w:ascii="Bookman Old Style" w:hAnsi="Bookman Old Style"/>
        </w:rPr>
        <w:t>bolesti</w:t>
      </w:r>
      <w:proofErr w:type="spellEnd"/>
      <w:r w:rsidRPr="00960AF7">
        <w:rPr>
          <w:rFonts w:ascii="Bookman Old Style" w:hAnsi="Bookman Old Style"/>
        </w:rPr>
        <w:t xml:space="preserve">; - </w:t>
      </w:r>
      <w:proofErr w:type="spellStart"/>
      <w:r w:rsidRPr="00960AF7">
        <w:rPr>
          <w:rFonts w:ascii="Bookman Old Style" w:hAnsi="Bookman Old Style"/>
        </w:rPr>
        <w:t>izvodi</w:t>
      </w:r>
      <w:proofErr w:type="spellEnd"/>
      <w:r w:rsidRPr="00960AF7">
        <w:rPr>
          <w:rFonts w:ascii="Bookman Old Style" w:hAnsi="Bookman Old Style"/>
        </w:rPr>
        <w:t xml:space="preserve"> </w:t>
      </w:r>
      <w:proofErr w:type="spellStart"/>
      <w:r w:rsidRPr="00960AF7">
        <w:rPr>
          <w:rFonts w:ascii="Bookman Old Style" w:hAnsi="Bookman Old Style"/>
        </w:rPr>
        <w:t>ultrazvučni</w:t>
      </w:r>
      <w:proofErr w:type="spellEnd"/>
      <w:r w:rsidRPr="00960AF7">
        <w:rPr>
          <w:rFonts w:ascii="Bookman Old Style" w:hAnsi="Bookman Old Style"/>
        </w:rPr>
        <w:t xml:space="preserve"> </w:t>
      </w:r>
      <w:proofErr w:type="spellStart"/>
      <w:r w:rsidRPr="00960AF7">
        <w:rPr>
          <w:rFonts w:ascii="Bookman Old Style" w:hAnsi="Bookman Old Style"/>
        </w:rPr>
        <w:t>pregled</w:t>
      </w:r>
      <w:proofErr w:type="spellEnd"/>
      <w:r w:rsidRPr="00960AF7">
        <w:rPr>
          <w:rFonts w:ascii="Bookman Old Style" w:hAnsi="Bookman Old Style"/>
        </w:rPr>
        <w:t xml:space="preserve"> </w:t>
      </w:r>
      <w:proofErr w:type="spellStart"/>
      <w:r w:rsidRPr="00960AF7">
        <w:rPr>
          <w:rFonts w:ascii="Bookman Old Style" w:hAnsi="Bookman Old Style"/>
        </w:rPr>
        <w:t>ukoliko</w:t>
      </w:r>
      <w:proofErr w:type="spellEnd"/>
      <w:r w:rsidRPr="00960AF7">
        <w:rPr>
          <w:rFonts w:ascii="Bookman Old Style" w:hAnsi="Bookman Old Style"/>
        </w:rPr>
        <w:t xml:space="preserve"> je </w:t>
      </w:r>
      <w:proofErr w:type="spellStart"/>
      <w:r w:rsidRPr="00960AF7">
        <w:rPr>
          <w:rFonts w:ascii="Bookman Old Style" w:hAnsi="Bookman Old Style"/>
        </w:rPr>
        <w:t>edukovana</w:t>
      </w:r>
      <w:proofErr w:type="spellEnd"/>
      <w:r w:rsidRPr="00960AF7">
        <w:rPr>
          <w:rFonts w:ascii="Bookman Old Style" w:hAnsi="Bookman Old Style"/>
        </w:rPr>
        <w:t xml:space="preserve"> </w:t>
      </w:r>
      <w:proofErr w:type="spellStart"/>
      <w:r w:rsidRPr="00960AF7">
        <w:rPr>
          <w:rFonts w:ascii="Bookman Old Style" w:hAnsi="Bookman Old Style"/>
        </w:rPr>
        <w:t>iz</w:t>
      </w:r>
      <w:proofErr w:type="spellEnd"/>
      <w:r w:rsidRPr="00960AF7">
        <w:rPr>
          <w:rFonts w:ascii="Bookman Old Style" w:hAnsi="Bookman Old Style"/>
        </w:rPr>
        <w:t xml:space="preserve"> </w:t>
      </w:r>
      <w:proofErr w:type="spellStart"/>
      <w:r w:rsidRPr="00960AF7">
        <w:rPr>
          <w:rFonts w:ascii="Bookman Old Style" w:hAnsi="Bookman Old Style"/>
        </w:rPr>
        <w:t>te</w:t>
      </w:r>
      <w:proofErr w:type="spellEnd"/>
      <w:r w:rsidRPr="00960AF7">
        <w:rPr>
          <w:rFonts w:ascii="Bookman Old Style" w:hAnsi="Bookman Old Style"/>
        </w:rPr>
        <w:t xml:space="preserve"> </w:t>
      </w:r>
      <w:proofErr w:type="spellStart"/>
      <w:r w:rsidRPr="00960AF7">
        <w:rPr>
          <w:rFonts w:ascii="Bookman Old Style" w:hAnsi="Bookman Old Style"/>
        </w:rPr>
        <w:t>oblasti</w:t>
      </w:r>
      <w:proofErr w:type="spellEnd"/>
      <w:r w:rsidRPr="00960AF7">
        <w:rPr>
          <w:rFonts w:ascii="Bookman Old Style" w:hAnsi="Bookman Old Style"/>
        </w:rPr>
        <w:t xml:space="preserve"> </w:t>
      </w:r>
      <w:proofErr w:type="spellStart"/>
      <w:r w:rsidRPr="00960AF7">
        <w:rPr>
          <w:rFonts w:ascii="Bookman Old Style" w:hAnsi="Bookman Old Style"/>
        </w:rPr>
        <w:t>kao</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UZ - </w:t>
      </w:r>
      <w:proofErr w:type="spellStart"/>
      <w:r w:rsidRPr="00960AF7">
        <w:rPr>
          <w:rFonts w:ascii="Bookman Old Style" w:hAnsi="Bookman Old Style"/>
        </w:rPr>
        <w:t>sistematske</w:t>
      </w:r>
      <w:proofErr w:type="spellEnd"/>
      <w:r w:rsidRPr="00960AF7">
        <w:rPr>
          <w:rFonts w:ascii="Bookman Old Style" w:hAnsi="Bookman Old Style"/>
        </w:rPr>
        <w:t xml:space="preserve"> </w:t>
      </w:r>
      <w:proofErr w:type="spellStart"/>
      <w:r w:rsidRPr="00960AF7">
        <w:rPr>
          <w:rFonts w:ascii="Bookman Old Style" w:hAnsi="Bookman Old Style"/>
        </w:rPr>
        <w:t>preglede</w:t>
      </w:r>
      <w:proofErr w:type="spellEnd"/>
      <w:r w:rsidRPr="00960AF7">
        <w:rPr>
          <w:rFonts w:ascii="Bookman Old Style" w:hAnsi="Bookman Old Style"/>
        </w:rPr>
        <w:t xml:space="preserve"> </w:t>
      </w:r>
      <w:proofErr w:type="spellStart"/>
      <w:r w:rsidRPr="00960AF7">
        <w:rPr>
          <w:rFonts w:ascii="Bookman Old Style" w:hAnsi="Bookman Old Style"/>
        </w:rPr>
        <w:t>radnika</w:t>
      </w:r>
      <w:proofErr w:type="spellEnd"/>
      <w:r w:rsidRPr="00960AF7">
        <w:rPr>
          <w:rFonts w:ascii="Bookman Old Style" w:hAnsi="Bookman Old Style"/>
        </w:rPr>
        <w:t xml:space="preserve">; - </w:t>
      </w:r>
      <w:proofErr w:type="spellStart"/>
      <w:r w:rsidRPr="00960AF7">
        <w:rPr>
          <w:rFonts w:ascii="Bookman Old Style" w:hAnsi="Bookman Old Style"/>
        </w:rPr>
        <w:t>izdavanje</w:t>
      </w:r>
      <w:proofErr w:type="spellEnd"/>
      <w:r w:rsidRPr="00960AF7">
        <w:rPr>
          <w:rFonts w:ascii="Bookman Old Style" w:hAnsi="Bookman Old Style"/>
        </w:rPr>
        <w:t xml:space="preserve"> </w:t>
      </w:r>
      <w:proofErr w:type="spellStart"/>
      <w:r w:rsidRPr="00960AF7">
        <w:rPr>
          <w:rFonts w:ascii="Bookman Old Style" w:hAnsi="Bookman Old Style"/>
        </w:rPr>
        <w:t>potvrde</w:t>
      </w:r>
      <w:proofErr w:type="spellEnd"/>
      <w:r w:rsidRPr="00960AF7">
        <w:rPr>
          <w:rFonts w:ascii="Bookman Old Style" w:hAnsi="Bookman Old Style"/>
        </w:rPr>
        <w:t xml:space="preserve"> o </w:t>
      </w:r>
      <w:proofErr w:type="spellStart"/>
      <w:r w:rsidRPr="00960AF7">
        <w:rPr>
          <w:rFonts w:ascii="Bookman Old Style" w:hAnsi="Bookman Old Style"/>
        </w:rPr>
        <w:t>privremenoj</w:t>
      </w:r>
      <w:proofErr w:type="spellEnd"/>
      <w:r w:rsidRPr="00960AF7">
        <w:rPr>
          <w:rFonts w:ascii="Bookman Old Style" w:hAnsi="Bookman Old Style"/>
        </w:rPr>
        <w:t xml:space="preserve"> </w:t>
      </w:r>
      <w:proofErr w:type="spellStart"/>
      <w:r w:rsidRPr="00960AF7">
        <w:rPr>
          <w:rFonts w:ascii="Bookman Old Style" w:hAnsi="Bookman Old Style"/>
        </w:rPr>
        <w:t>nespososbnosti</w:t>
      </w:r>
      <w:proofErr w:type="spellEnd"/>
      <w:r w:rsidRPr="00960AF7">
        <w:rPr>
          <w:rFonts w:ascii="Bookman Old Style" w:hAnsi="Bookman Old Style"/>
        </w:rPr>
        <w:t xml:space="preserve"> </w:t>
      </w:r>
      <w:proofErr w:type="spellStart"/>
      <w:r w:rsidRPr="00960AF7">
        <w:rPr>
          <w:rFonts w:ascii="Bookman Old Style" w:hAnsi="Bookman Old Style"/>
        </w:rPr>
        <w:t>za</w:t>
      </w:r>
      <w:proofErr w:type="spellEnd"/>
      <w:r w:rsidRPr="00960AF7">
        <w:rPr>
          <w:rFonts w:ascii="Bookman Old Style" w:hAnsi="Bookman Old Style"/>
        </w:rPr>
        <w:t xml:space="preserve"> </w:t>
      </w:r>
      <w:proofErr w:type="spellStart"/>
      <w:r w:rsidRPr="00960AF7">
        <w:rPr>
          <w:rFonts w:ascii="Bookman Old Style" w:hAnsi="Bookman Old Style"/>
        </w:rPr>
        <w:t>rad</w:t>
      </w:r>
      <w:proofErr w:type="spellEnd"/>
      <w:r w:rsidRPr="00960AF7">
        <w:rPr>
          <w:rFonts w:ascii="Bookman Old Style" w:hAnsi="Bookman Old Style"/>
        </w:rPr>
        <w:t xml:space="preserve"> (</w:t>
      </w:r>
      <w:proofErr w:type="spellStart"/>
      <w:r w:rsidRPr="00960AF7">
        <w:rPr>
          <w:rFonts w:ascii="Bookman Old Style" w:hAnsi="Bookman Old Style"/>
        </w:rPr>
        <w:t>doznaka</w:t>
      </w:r>
      <w:proofErr w:type="spellEnd"/>
      <w:r w:rsidRPr="00960AF7">
        <w:rPr>
          <w:rFonts w:ascii="Bookman Old Style" w:hAnsi="Bookman Old Style"/>
        </w:rPr>
        <w:t xml:space="preserve">); - </w:t>
      </w:r>
      <w:proofErr w:type="spellStart"/>
      <w:r w:rsidRPr="00960AF7">
        <w:rPr>
          <w:rFonts w:ascii="Bookman Old Style" w:hAnsi="Bookman Old Style"/>
        </w:rPr>
        <w:t>izvještaj</w:t>
      </w:r>
      <w:proofErr w:type="spellEnd"/>
      <w:r w:rsidRPr="00960AF7">
        <w:rPr>
          <w:rFonts w:ascii="Bookman Old Style" w:hAnsi="Bookman Old Style"/>
        </w:rPr>
        <w:t xml:space="preserve"> </w:t>
      </w:r>
      <w:proofErr w:type="spellStart"/>
      <w:r w:rsidRPr="00960AF7">
        <w:rPr>
          <w:rFonts w:ascii="Bookman Old Style" w:hAnsi="Bookman Old Style"/>
        </w:rPr>
        <w:t>ljekara</w:t>
      </w:r>
      <w:proofErr w:type="spellEnd"/>
      <w:r w:rsidRPr="00960AF7">
        <w:rPr>
          <w:rFonts w:ascii="Bookman Old Style" w:hAnsi="Bookman Old Style"/>
        </w:rPr>
        <w:t xml:space="preserve"> o </w:t>
      </w:r>
      <w:proofErr w:type="spellStart"/>
      <w:r w:rsidRPr="00960AF7">
        <w:rPr>
          <w:rFonts w:ascii="Bookman Old Style" w:hAnsi="Bookman Old Style"/>
        </w:rPr>
        <w:t>povredi</w:t>
      </w:r>
      <w:proofErr w:type="spellEnd"/>
      <w:r w:rsidRPr="00960AF7">
        <w:rPr>
          <w:rFonts w:ascii="Bookman Old Style" w:hAnsi="Bookman Old Style"/>
        </w:rPr>
        <w:t xml:space="preserve"> </w:t>
      </w:r>
      <w:proofErr w:type="spellStart"/>
      <w:r w:rsidRPr="00960AF7">
        <w:rPr>
          <w:rFonts w:ascii="Bookman Old Style" w:hAnsi="Bookman Old Style"/>
        </w:rPr>
        <w:t>ili</w:t>
      </w:r>
      <w:proofErr w:type="spellEnd"/>
      <w:r w:rsidRPr="00960AF7">
        <w:rPr>
          <w:rFonts w:ascii="Bookman Old Style" w:hAnsi="Bookman Old Style"/>
        </w:rPr>
        <w:t xml:space="preserve"> </w:t>
      </w:r>
      <w:proofErr w:type="spellStart"/>
      <w:r w:rsidRPr="00960AF7">
        <w:rPr>
          <w:rFonts w:ascii="Bookman Old Style" w:hAnsi="Bookman Old Style"/>
        </w:rPr>
        <w:t>oštećenju</w:t>
      </w:r>
      <w:proofErr w:type="spellEnd"/>
      <w:r w:rsidRPr="00960AF7">
        <w:rPr>
          <w:rFonts w:ascii="Bookman Old Style" w:hAnsi="Bookman Old Style"/>
        </w:rPr>
        <w:t xml:space="preserve"> </w:t>
      </w:r>
      <w:proofErr w:type="spellStart"/>
      <w:r w:rsidRPr="00960AF7">
        <w:rPr>
          <w:rFonts w:ascii="Bookman Old Style" w:hAnsi="Bookman Old Style"/>
        </w:rPr>
        <w:t>zdravlja</w:t>
      </w:r>
      <w:proofErr w:type="spellEnd"/>
      <w:r w:rsidRPr="00960AF7">
        <w:rPr>
          <w:rFonts w:ascii="Bookman Old Style" w:hAnsi="Bookman Old Style"/>
        </w:rPr>
        <w:t xml:space="preserve"> (</w:t>
      </w:r>
      <w:proofErr w:type="spellStart"/>
      <w:r w:rsidRPr="00960AF7">
        <w:rPr>
          <w:rFonts w:ascii="Bookman Old Style" w:hAnsi="Bookman Old Style"/>
        </w:rPr>
        <w:t>ozljedni</w:t>
      </w:r>
      <w:proofErr w:type="spellEnd"/>
      <w:r w:rsidRPr="00960AF7">
        <w:rPr>
          <w:rFonts w:ascii="Bookman Old Style" w:hAnsi="Bookman Old Style"/>
        </w:rPr>
        <w:t xml:space="preserve"> list); - </w:t>
      </w:r>
      <w:proofErr w:type="spellStart"/>
      <w:r w:rsidRPr="00960AF7">
        <w:rPr>
          <w:rFonts w:ascii="Bookman Old Style" w:hAnsi="Bookman Old Style"/>
        </w:rPr>
        <w:t>ljekarska</w:t>
      </w:r>
      <w:proofErr w:type="spellEnd"/>
      <w:r w:rsidRPr="00960AF7">
        <w:rPr>
          <w:rFonts w:ascii="Bookman Old Style" w:hAnsi="Bookman Old Style"/>
        </w:rPr>
        <w:t xml:space="preserve"> </w:t>
      </w:r>
      <w:proofErr w:type="spellStart"/>
      <w:r w:rsidRPr="00960AF7">
        <w:rPr>
          <w:rFonts w:ascii="Bookman Old Style" w:hAnsi="Bookman Old Style"/>
        </w:rPr>
        <w:t>potvrda</w:t>
      </w:r>
      <w:proofErr w:type="spellEnd"/>
      <w:r w:rsidRPr="00960AF7">
        <w:rPr>
          <w:rFonts w:ascii="Bookman Old Style" w:hAnsi="Bookman Old Style"/>
        </w:rPr>
        <w:t xml:space="preserve"> (</w:t>
      </w:r>
      <w:proofErr w:type="spellStart"/>
      <w:r w:rsidRPr="00960AF7">
        <w:rPr>
          <w:rFonts w:ascii="Bookman Old Style" w:hAnsi="Bookman Old Style"/>
        </w:rPr>
        <w:t>izvod</w:t>
      </w:r>
      <w:proofErr w:type="spellEnd"/>
      <w:r w:rsidRPr="00960AF7">
        <w:rPr>
          <w:rFonts w:ascii="Bookman Old Style" w:hAnsi="Bookman Old Style"/>
        </w:rPr>
        <w:t xml:space="preserve"> </w:t>
      </w:r>
      <w:proofErr w:type="spellStart"/>
      <w:r w:rsidRPr="00960AF7">
        <w:rPr>
          <w:rFonts w:ascii="Bookman Old Style" w:hAnsi="Bookman Old Style"/>
        </w:rPr>
        <w:t>iz</w:t>
      </w:r>
      <w:proofErr w:type="spellEnd"/>
      <w:r w:rsidRPr="00960AF7">
        <w:rPr>
          <w:rFonts w:ascii="Bookman Old Style" w:hAnsi="Bookman Old Style"/>
        </w:rPr>
        <w:t xml:space="preserve"> </w:t>
      </w:r>
      <w:proofErr w:type="spellStart"/>
      <w:r w:rsidRPr="00960AF7">
        <w:rPr>
          <w:rFonts w:ascii="Bookman Old Style" w:hAnsi="Bookman Old Style"/>
        </w:rPr>
        <w:t>medicinske</w:t>
      </w:r>
      <w:proofErr w:type="spellEnd"/>
      <w:r w:rsidRPr="00960AF7">
        <w:rPr>
          <w:rFonts w:ascii="Bookman Old Style" w:hAnsi="Bookman Old Style"/>
        </w:rPr>
        <w:t xml:space="preserve"> </w:t>
      </w:r>
      <w:proofErr w:type="spellStart"/>
      <w:r w:rsidRPr="00960AF7">
        <w:rPr>
          <w:rFonts w:ascii="Bookman Old Style" w:hAnsi="Bookman Old Style"/>
        </w:rPr>
        <w:t>dokumentacije</w:t>
      </w:r>
      <w:proofErr w:type="spellEnd"/>
      <w:r w:rsidRPr="00960AF7">
        <w:rPr>
          <w:rFonts w:ascii="Bookman Old Style" w:hAnsi="Bookman Old Style"/>
        </w:rPr>
        <w:t xml:space="preserve">); - </w:t>
      </w:r>
      <w:proofErr w:type="spellStart"/>
      <w:r w:rsidRPr="00960AF7">
        <w:rPr>
          <w:rFonts w:ascii="Bookman Old Style" w:hAnsi="Bookman Old Style"/>
        </w:rPr>
        <w:t>liječnički</w:t>
      </w:r>
      <w:proofErr w:type="spellEnd"/>
      <w:r w:rsidRPr="00960AF7">
        <w:rPr>
          <w:rFonts w:ascii="Bookman Old Style" w:hAnsi="Bookman Old Style"/>
        </w:rPr>
        <w:t xml:space="preserve"> </w:t>
      </w:r>
      <w:proofErr w:type="spellStart"/>
      <w:r w:rsidRPr="00960AF7">
        <w:rPr>
          <w:rFonts w:ascii="Bookman Old Style" w:hAnsi="Bookman Old Style"/>
        </w:rPr>
        <w:t>pregled</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obrada</w:t>
      </w:r>
      <w:proofErr w:type="spellEnd"/>
      <w:r w:rsidRPr="00960AF7">
        <w:rPr>
          <w:rFonts w:ascii="Bookman Old Style" w:hAnsi="Bookman Old Style"/>
        </w:rPr>
        <w:t xml:space="preserve"> </w:t>
      </w:r>
      <w:proofErr w:type="spellStart"/>
      <w:r w:rsidRPr="00960AF7">
        <w:rPr>
          <w:rFonts w:ascii="Bookman Old Style" w:hAnsi="Bookman Old Style"/>
        </w:rPr>
        <w:t>za</w:t>
      </w:r>
      <w:proofErr w:type="spellEnd"/>
      <w:r w:rsidRPr="00960AF7">
        <w:rPr>
          <w:rFonts w:ascii="Bookman Old Style" w:hAnsi="Bookman Old Style"/>
        </w:rPr>
        <w:t xml:space="preserve"> </w:t>
      </w:r>
      <w:proofErr w:type="spellStart"/>
      <w:r w:rsidRPr="00960AF7">
        <w:rPr>
          <w:rFonts w:ascii="Bookman Old Style" w:hAnsi="Bookman Old Style"/>
        </w:rPr>
        <w:t>invalidsko-penzionu</w:t>
      </w:r>
      <w:proofErr w:type="spellEnd"/>
      <w:r w:rsidRPr="00960AF7">
        <w:rPr>
          <w:rFonts w:ascii="Bookman Old Style" w:hAnsi="Bookman Old Style"/>
        </w:rPr>
        <w:t xml:space="preserve"> </w:t>
      </w:r>
      <w:proofErr w:type="spellStart"/>
      <w:r w:rsidRPr="00960AF7">
        <w:rPr>
          <w:rFonts w:ascii="Bookman Old Style" w:hAnsi="Bookman Old Style"/>
        </w:rPr>
        <w:t>komisiju</w:t>
      </w:r>
      <w:proofErr w:type="spellEnd"/>
      <w:r w:rsidRPr="00960AF7">
        <w:rPr>
          <w:rFonts w:ascii="Bookman Old Style" w:hAnsi="Bookman Old Style"/>
        </w:rPr>
        <w:t xml:space="preserve">; - </w:t>
      </w:r>
      <w:proofErr w:type="spellStart"/>
      <w:r w:rsidRPr="00960AF7">
        <w:rPr>
          <w:rFonts w:ascii="Bookman Old Style" w:hAnsi="Bookman Old Style"/>
        </w:rPr>
        <w:t>pregled</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upućivanje</w:t>
      </w:r>
      <w:proofErr w:type="spellEnd"/>
      <w:r w:rsidRPr="00960AF7">
        <w:rPr>
          <w:rFonts w:ascii="Bookman Old Style" w:hAnsi="Bookman Old Style"/>
        </w:rPr>
        <w:t xml:space="preserve"> </w:t>
      </w:r>
      <w:proofErr w:type="spellStart"/>
      <w:r w:rsidRPr="00960AF7">
        <w:rPr>
          <w:rFonts w:ascii="Bookman Old Style" w:hAnsi="Bookman Old Style"/>
        </w:rPr>
        <w:t>na</w:t>
      </w:r>
      <w:proofErr w:type="spellEnd"/>
      <w:r w:rsidRPr="00960AF7">
        <w:rPr>
          <w:rFonts w:ascii="Bookman Old Style" w:hAnsi="Bookman Old Style"/>
        </w:rPr>
        <w:t xml:space="preserve"> </w:t>
      </w:r>
      <w:proofErr w:type="spellStart"/>
      <w:r w:rsidRPr="00960AF7">
        <w:rPr>
          <w:rFonts w:ascii="Bookman Old Style" w:hAnsi="Bookman Old Style"/>
        </w:rPr>
        <w:t>ljekarsku</w:t>
      </w:r>
      <w:proofErr w:type="spellEnd"/>
      <w:r w:rsidRPr="00960AF7">
        <w:rPr>
          <w:rFonts w:ascii="Bookman Old Style" w:hAnsi="Bookman Old Style"/>
        </w:rPr>
        <w:t xml:space="preserve"> </w:t>
      </w:r>
      <w:proofErr w:type="spellStart"/>
      <w:r w:rsidRPr="00960AF7">
        <w:rPr>
          <w:rFonts w:ascii="Bookman Old Style" w:hAnsi="Bookman Old Style"/>
        </w:rPr>
        <w:t>komisiju-pregled</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izdavanje</w:t>
      </w:r>
      <w:proofErr w:type="spellEnd"/>
      <w:r w:rsidRPr="00960AF7">
        <w:rPr>
          <w:rFonts w:ascii="Bookman Old Style" w:hAnsi="Bookman Old Style"/>
        </w:rPr>
        <w:t xml:space="preserve"> </w:t>
      </w:r>
      <w:proofErr w:type="spellStart"/>
      <w:r w:rsidRPr="00960AF7">
        <w:rPr>
          <w:rFonts w:ascii="Bookman Old Style" w:hAnsi="Bookman Old Style"/>
        </w:rPr>
        <w:t>nalaza</w:t>
      </w:r>
      <w:proofErr w:type="spellEnd"/>
      <w:r w:rsidRPr="00960AF7">
        <w:rPr>
          <w:rFonts w:ascii="Bookman Old Style" w:hAnsi="Bookman Old Style"/>
        </w:rPr>
        <w:t xml:space="preserve"> o </w:t>
      </w:r>
      <w:proofErr w:type="spellStart"/>
      <w:r w:rsidRPr="00960AF7">
        <w:rPr>
          <w:rFonts w:ascii="Bookman Old Style" w:hAnsi="Bookman Old Style"/>
        </w:rPr>
        <w:t>zdravstvenom</w:t>
      </w:r>
      <w:proofErr w:type="spellEnd"/>
      <w:r w:rsidRPr="00960AF7">
        <w:rPr>
          <w:rFonts w:ascii="Bookman Old Style" w:hAnsi="Bookman Old Style"/>
        </w:rPr>
        <w:t xml:space="preserve"> </w:t>
      </w:r>
      <w:proofErr w:type="spellStart"/>
      <w:r w:rsidRPr="00960AF7">
        <w:rPr>
          <w:rFonts w:ascii="Bookman Old Style" w:hAnsi="Bookman Old Style"/>
        </w:rPr>
        <w:t>stanju</w:t>
      </w:r>
      <w:proofErr w:type="spellEnd"/>
      <w:r w:rsidRPr="00960AF7">
        <w:rPr>
          <w:rFonts w:ascii="Bookman Old Style" w:hAnsi="Bookman Old Style"/>
        </w:rPr>
        <w:t xml:space="preserve"> </w:t>
      </w:r>
      <w:proofErr w:type="spellStart"/>
      <w:r w:rsidRPr="00960AF7">
        <w:rPr>
          <w:rFonts w:ascii="Bookman Old Style" w:hAnsi="Bookman Old Style"/>
        </w:rPr>
        <w:t>osoba</w:t>
      </w:r>
      <w:proofErr w:type="spellEnd"/>
      <w:r w:rsidRPr="00960AF7">
        <w:rPr>
          <w:rFonts w:ascii="Bookman Old Style" w:hAnsi="Bookman Old Style"/>
        </w:rPr>
        <w:t xml:space="preserve"> </w:t>
      </w:r>
      <w:proofErr w:type="spellStart"/>
      <w:r w:rsidRPr="00960AF7">
        <w:rPr>
          <w:rFonts w:ascii="Bookman Old Style" w:hAnsi="Bookman Old Style"/>
        </w:rPr>
        <w:t>koje</w:t>
      </w:r>
      <w:proofErr w:type="spellEnd"/>
      <w:r w:rsidRPr="00960AF7">
        <w:rPr>
          <w:rFonts w:ascii="Bookman Old Style" w:hAnsi="Bookman Old Style"/>
        </w:rPr>
        <w:t xml:space="preserve"> </w:t>
      </w:r>
      <w:proofErr w:type="spellStart"/>
      <w:r w:rsidRPr="00960AF7">
        <w:rPr>
          <w:rFonts w:ascii="Bookman Old Style" w:hAnsi="Bookman Old Style"/>
        </w:rPr>
        <w:t>posjeduju</w:t>
      </w:r>
      <w:proofErr w:type="spellEnd"/>
      <w:r w:rsidRPr="00960AF7">
        <w:rPr>
          <w:rFonts w:ascii="Bookman Old Style" w:hAnsi="Bookman Old Style"/>
        </w:rPr>
        <w:t xml:space="preserve"> </w:t>
      </w:r>
      <w:proofErr w:type="spellStart"/>
      <w:r w:rsidRPr="00960AF7">
        <w:rPr>
          <w:rFonts w:ascii="Bookman Old Style" w:hAnsi="Bookman Old Style"/>
        </w:rPr>
        <w:t>oružje</w:t>
      </w:r>
      <w:proofErr w:type="spellEnd"/>
      <w:r w:rsidRPr="00960AF7">
        <w:rPr>
          <w:rFonts w:ascii="Bookman Old Style" w:hAnsi="Bookman Old Style"/>
        </w:rPr>
        <w:t xml:space="preserve">; - </w:t>
      </w:r>
      <w:proofErr w:type="spellStart"/>
      <w:r w:rsidRPr="00960AF7">
        <w:rPr>
          <w:rFonts w:ascii="Bookman Old Style" w:hAnsi="Bookman Old Style"/>
        </w:rPr>
        <w:t>obavezno</w:t>
      </w:r>
      <w:proofErr w:type="spellEnd"/>
      <w:r w:rsidRPr="00960AF7">
        <w:rPr>
          <w:rFonts w:ascii="Bookman Old Style" w:hAnsi="Bookman Old Style"/>
        </w:rPr>
        <w:t xml:space="preserve"> </w:t>
      </w:r>
      <w:proofErr w:type="spellStart"/>
      <w:r w:rsidRPr="00960AF7">
        <w:rPr>
          <w:rFonts w:ascii="Bookman Old Style" w:hAnsi="Bookman Old Style"/>
        </w:rPr>
        <w:t>prijavljivanje</w:t>
      </w:r>
      <w:proofErr w:type="spellEnd"/>
      <w:r w:rsidRPr="00960AF7">
        <w:rPr>
          <w:rFonts w:ascii="Bookman Old Style" w:hAnsi="Bookman Old Style"/>
        </w:rPr>
        <w:t xml:space="preserve"> </w:t>
      </w:r>
      <w:proofErr w:type="spellStart"/>
      <w:r w:rsidRPr="00960AF7">
        <w:rPr>
          <w:rFonts w:ascii="Bookman Old Style" w:hAnsi="Bookman Old Style"/>
        </w:rPr>
        <w:t>zaraznih</w:t>
      </w:r>
      <w:proofErr w:type="spellEnd"/>
      <w:r w:rsidRPr="00960AF7">
        <w:rPr>
          <w:rFonts w:ascii="Bookman Old Style" w:hAnsi="Bookman Old Style"/>
        </w:rPr>
        <w:t xml:space="preserve"> </w:t>
      </w:r>
      <w:proofErr w:type="spellStart"/>
      <w:r w:rsidRPr="00960AF7">
        <w:rPr>
          <w:rFonts w:ascii="Bookman Old Style" w:hAnsi="Bookman Old Style"/>
        </w:rPr>
        <w:t>bolesti</w:t>
      </w:r>
      <w:proofErr w:type="spellEnd"/>
      <w:r w:rsidRPr="00960AF7">
        <w:rPr>
          <w:rFonts w:ascii="Bookman Old Style" w:hAnsi="Bookman Old Style"/>
        </w:rPr>
        <w:t xml:space="preserve">, </w:t>
      </w:r>
      <w:proofErr w:type="spellStart"/>
      <w:r w:rsidRPr="00960AF7">
        <w:rPr>
          <w:rFonts w:ascii="Bookman Old Style" w:hAnsi="Bookman Old Style"/>
        </w:rPr>
        <w:t>malignih</w:t>
      </w:r>
      <w:proofErr w:type="spellEnd"/>
      <w:r w:rsidRPr="00960AF7">
        <w:rPr>
          <w:rFonts w:ascii="Bookman Old Style" w:hAnsi="Bookman Old Style"/>
        </w:rPr>
        <w:t xml:space="preserve"> </w:t>
      </w:r>
      <w:proofErr w:type="spellStart"/>
      <w:r w:rsidRPr="00960AF7">
        <w:rPr>
          <w:rFonts w:ascii="Bookman Old Style" w:hAnsi="Bookman Old Style"/>
        </w:rPr>
        <w:t>oboljenja</w:t>
      </w:r>
      <w:proofErr w:type="spellEnd"/>
      <w:r w:rsidRPr="00960AF7">
        <w:rPr>
          <w:rFonts w:ascii="Bookman Old Style" w:hAnsi="Bookman Old Style"/>
        </w:rPr>
        <w:t xml:space="preserve">, </w:t>
      </w:r>
      <w:proofErr w:type="spellStart"/>
      <w:r w:rsidRPr="00960AF7">
        <w:rPr>
          <w:rFonts w:ascii="Bookman Old Style" w:hAnsi="Bookman Old Style"/>
        </w:rPr>
        <w:t>bolesti</w:t>
      </w:r>
      <w:proofErr w:type="spellEnd"/>
      <w:r w:rsidRPr="00960AF7">
        <w:rPr>
          <w:rFonts w:ascii="Bookman Old Style" w:hAnsi="Bookman Old Style"/>
        </w:rPr>
        <w:t xml:space="preserve"> </w:t>
      </w:r>
      <w:proofErr w:type="spellStart"/>
      <w:r w:rsidRPr="00960AF7">
        <w:rPr>
          <w:rFonts w:ascii="Bookman Old Style" w:hAnsi="Bookman Old Style"/>
        </w:rPr>
        <w:t>ovisnosti</w:t>
      </w:r>
      <w:proofErr w:type="spellEnd"/>
      <w:r w:rsidRPr="00960AF7">
        <w:rPr>
          <w:rFonts w:ascii="Bookman Old Style" w:hAnsi="Bookman Old Style"/>
        </w:rPr>
        <w:t xml:space="preserve"> </w:t>
      </w:r>
      <w:proofErr w:type="spellStart"/>
      <w:r w:rsidRPr="00960AF7">
        <w:rPr>
          <w:rFonts w:ascii="Bookman Old Style" w:hAnsi="Bookman Old Style"/>
        </w:rPr>
        <w:t>od</w:t>
      </w:r>
      <w:proofErr w:type="spellEnd"/>
      <w:r w:rsidRPr="00960AF7">
        <w:rPr>
          <w:rFonts w:ascii="Bookman Old Style" w:hAnsi="Bookman Old Style"/>
        </w:rPr>
        <w:t xml:space="preserve"> </w:t>
      </w:r>
      <w:proofErr w:type="spellStart"/>
      <w:r w:rsidRPr="00960AF7">
        <w:rPr>
          <w:rFonts w:ascii="Bookman Old Style" w:hAnsi="Bookman Old Style"/>
        </w:rPr>
        <w:t>psihoaktivnih</w:t>
      </w:r>
      <w:proofErr w:type="spellEnd"/>
      <w:r w:rsidRPr="00960AF7">
        <w:rPr>
          <w:rFonts w:ascii="Bookman Old Style" w:hAnsi="Bookman Old Style"/>
        </w:rPr>
        <w:t xml:space="preserve"> </w:t>
      </w:r>
      <w:proofErr w:type="spellStart"/>
      <w:r w:rsidRPr="00960AF7">
        <w:rPr>
          <w:rFonts w:ascii="Bookman Old Style" w:hAnsi="Bookman Old Style"/>
        </w:rPr>
        <w:t>supstanci</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nus </w:t>
      </w:r>
      <w:proofErr w:type="spellStart"/>
      <w:r w:rsidRPr="00960AF7">
        <w:rPr>
          <w:rFonts w:ascii="Bookman Old Style" w:hAnsi="Bookman Old Style"/>
        </w:rPr>
        <w:t>pojava</w:t>
      </w:r>
      <w:proofErr w:type="spellEnd"/>
      <w:r w:rsidRPr="00960AF7">
        <w:rPr>
          <w:rFonts w:ascii="Bookman Old Style" w:hAnsi="Bookman Old Style"/>
        </w:rPr>
        <w:t xml:space="preserve"> </w:t>
      </w:r>
      <w:proofErr w:type="spellStart"/>
      <w:r w:rsidRPr="00960AF7">
        <w:rPr>
          <w:rFonts w:ascii="Bookman Old Style" w:hAnsi="Bookman Old Style"/>
        </w:rPr>
        <w:t>za</w:t>
      </w:r>
      <w:proofErr w:type="spellEnd"/>
      <w:r w:rsidRPr="00960AF7">
        <w:rPr>
          <w:rFonts w:ascii="Bookman Old Style" w:hAnsi="Bookman Old Style"/>
        </w:rPr>
        <w:t xml:space="preserve"> </w:t>
      </w:r>
      <w:proofErr w:type="spellStart"/>
      <w:r w:rsidRPr="00960AF7">
        <w:rPr>
          <w:rFonts w:ascii="Bookman Old Style" w:hAnsi="Bookman Old Style"/>
        </w:rPr>
        <w:t>sve</w:t>
      </w:r>
      <w:proofErr w:type="spellEnd"/>
      <w:r w:rsidRPr="00960AF7">
        <w:rPr>
          <w:rFonts w:ascii="Bookman Old Style" w:hAnsi="Bookman Old Style"/>
        </w:rPr>
        <w:t xml:space="preserve"> </w:t>
      </w:r>
      <w:proofErr w:type="spellStart"/>
      <w:r w:rsidRPr="00960AF7">
        <w:rPr>
          <w:rFonts w:ascii="Bookman Old Style" w:hAnsi="Bookman Old Style"/>
        </w:rPr>
        <w:t>vrste</w:t>
      </w:r>
      <w:proofErr w:type="spellEnd"/>
      <w:r w:rsidRPr="00960AF7">
        <w:rPr>
          <w:rFonts w:ascii="Bookman Old Style" w:hAnsi="Bookman Old Style"/>
        </w:rPr>
        <w:t xml:space="preserve"> </w:t>
      </w:r>
      <w:proofErr w:type="spellStart"/>
      <w:r w:rsidRPr="00960AF7">
        <w:rPr>
          <w:rFonts w:ascii="Bookman Old Style" w:hAnsi="Bookman Old Style"/>
        </w:rPr>
        <w:t>lijekova</w:t>
      </w:r>
      <w:proofErr w:type="spellEnd"/>
      <w:r w:rsidRPr="00960AF7">
        <w:rPr>
          <w:rFonts w:ascii="Bookman Old Style" w:hAnsi="Bookman Old Style"/>
        </w:rPr>
        <w:t xml:space="preserve"> </w:t>
      </w:r>
      <w:proofErr w:type="spellStart"/>
      <w:r w:rsidRPr="00960AF7">
        <w:rPr>
          <w:rFonts w:ascii="Bookman Old Style" w:hAnsi="Bookman Old Style"/>
        </w:rPr>
        <w:t>uključujući</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vakcine</w:t>
      </w:r>
      <w:proofErr w:type="spellEnd"/>
      <w:r w:rsidRPr="00960AF7">
        <w:rPr>
          <w:rFonts w:ascii="Bookman Old Style" w:hAnsi="Bookman Old Style"/>
        </w:rPr>
        <w:t xml:space="preserve">, </w:t>
      </w:r>
      <w:proofErr w:type="spellStart"/>
      <w:r w:rsidRPr="00960AF7">
        <w:rPr>
          <w:rFonts w:ascii="Bookman Old Style" w:hAnsi="Bookman Old Style"/>
        </w:rPr>
        <w:t>radiološka</w:t>
      </w:r>
      <w:proofErr w:type="spellEnd"/>
      <w:r w:rsidRPr="00960AF7">
        <w:rPr>
          <w:rFonts w:ascii="Bookman Old Style" w:hAnsi="Bookman Old Style"/>
        </w:rPr>
        <w:t xml:space="preserve"> </w:t>
      </w:r>
      <w:proofErr w:type="spellStart"/>
      <w:r w:rsidRPr="00960AF7">
        <w:rPr>
          <w:rFonts w:ascii="Bookman Old Style" w:hAnsi="Bookman Old Style"/>
        </w:rPr>
        <w:t>kontrasna</w:t>
      </w:r>
      <w:proofErr w:type="spellEnd"/>
      <w:r w:rsidRPr="00960AF7">
        <w:rPr>
          <w:rFonts w:ascii="Bookman Old Style" w:hAnsi="Bookman Old Style"/>
        </w:rPr>
        <w:t xml:space="preserve"> </w:t>
      </w:r>
      <w:proofErr w:type="spellStart"/>
      <w:r w:rsidRPr="00960AF7">
        <w:rPr>
          <w:rFonts w:ascii="Bookman Old Style" w:hAnsi="Bookman Old Style"/>
        </w:rPr>
        <w:t>sredstva</w:t>
      </w:r>
      <w:proofErr w:type="spellEnd"/>
      <w:r w:rsidRPr="00960AF7">
        <w:rPr>
          <w:rFonts w:ascii="Bookman Old Style" w:hAnsi="Bookman Old Style"/>
        </w:rPr>
        <w:t xml:space="preserve">, </w:t>
      </w:r>
      <w:proofErr w:type="spellStart"/>
      <w:r w:rsidRPr="00960AF7">
        <w:rPr>
          <w:rFonts w:ascii="Bookman Old Style" w:hAnsi="Bookman Old Style"/>
        </w:rPr>
        <w:t>herbalne</w:t>
      </w:r>
      <w:proofErr w:type="spellEnd"/>
      <w:r w:rsidRPr="00960AF7">
        <w:rPr>
          <w:rFonts w:ascii="Bookman Old Style" w:hAnsi="Bookman Old Style"/>
        </w:rPr>
        <w:t xml:space="preserve"> </w:t>
      </w:r>
      <w:proofErr w:type="spellStart"/>
      <w:r w:rsidRPr="00960AF7">
        <w:rPr>
          <w:rFonts w:ascii="Bookman Old Style" w:hAnsi="Bookman Old Style"/>
        </w:rPr>
        <w:t>proizvode</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kozmetička</w:t>
      </w:r>
      <w:proofErr w:type="spellEnd"/>
      <w:r w:rsidRPr="00960AF7">
        <w:rPr>
          <w:rFonts w:ascii="Bookman Old Style" w:hAnsi="Bookman Old Style"/>
        </w:rPr>
        <w:t xml:space="preserve"> </w:t>
      </w:r>
      <w:proofErr w:type="spellStart"/>
      <w:r w:rsidRPr="00960AF7">
        <w:rPr>
          <w:rFonts w:ascii="Bookman Old Style" w:hAnsi="Bookman Old Style"/>
        </w:rPr>
        <w:t>sredstva</w:t>
      </w:r>
      <w:proofErr w:type="spellEnd"/>
      <w:r w:rsidRPr="00960AF7">
        <w:rPr>
          <w:rFonts w:ascii="Bookman Old Style" w:hAnsi="Bookman Old Style"/>
        </w:rPr>
        <w:t xml:space="preserve"> </w:t>
      </w:r>
      <w:proofErr w:type="spellStart"/>
      <w:r w:rsidRPr="00960AF7">
        <w:rPr>
          <w:rFonts w:ascii="Bookman Old Style" w:hAnsi="Bookman Old Style"/>
        </w:rPr>
        <w:t>koja</w:t>
      </w:r>
      <w:proofErr w:type="spellEnd"/>
      <w:r w:rsidRPr="00960AF7">
        <w:rPr>
          <w:rFonts w:ascii="Bookman Old Style" w:hAnsi="Bookman Old Style"/>
        </w:rPr>
        <w:t xml:space="preserve"> </w:t>
      </w:r>
      <w:proofErr w:type="spellStart"/>
      <w:r w:rsidRPr="00960AF7">
        <w:rPr>
          <w:rFonts w:ascii="Bookman Old Style" w:hAnsi="Bookman Old Style"/>
        </w:rPr>
        <w:t>sadrže</w:t>
      </w:r>
      <w:proofErr w:type="spellEnd"/>
      <w:r w:rsidRPr="00960AF7">
        <w:rPr>
          <w:rFonts w:ascii="Bookman Old Style" w:hAnsi="Bookman Old Style"/>
        </w:rPr>
        <w:t xml:space="preserve"> </w:t>
      </w:r>
      <w:proofErr w:type="spellStart"/>
      <w:r w:rsidRPr="00960AF7">
        <w:rPr>
          <w:rFonts w:ascii="Bookman Old Style" w:hAnsi="Bookman Old Style"/>
        </w:rPr>
        <w:t>toksične</w:t>
      </w:r>
      <w:proofErr w:type="spellEnd"/>
      <w:r w:rsidRPr="00960AF7">
        <w:rPr>
          <w:rFonts w:ascii="Bookman Old Style" w:hAnsi="Bookman Old Style"/>
        </w:rPr>
        <w:t xml:space="preserve"> </w:t>
      </w:r>
      <w:proofErr w:type="spellStart"/>
      <w:r w:rsidRPr="00960AF7">
        <w:rPr>
          <w:rFonts w:ascii="Bookman Old Style" w:hAnsi="Bookman Old Style"/>
        </w:rPr>
        <w:t>sastojke</w:t>
      </w:r>
      <w:proofErr w:type="spellEnd"/>
      <w:r w:rsidRPr="00960AF7">
        <w:rPr>
          <w:rFonts w:ascii="Bookman Old Style" w:hAnsi="Bookman Old Style"/>
        </w:rPr>
        <w:t xml:space="preserve"> u </w:t>
      </w:r>
      <w:proofErr w:type="spellStart"/>
      <w:r w:rsidRPr="00960AF7">
        <w:rPr>
          <w:rFonts w:ascii="Bookman Old Style" w:hAnsi="Bookman Old Style"/>
        </w:rPr>
        <w:t>skladu</w:t>
      </w:r>
      <w:proofErr w:type="spellEnd"/>
      <w:r w:rsidRPr="00960AF7">
        <w:rPr>
          <w:rFonts w:ascii="Bookman Old Style" w:hAnsi="Bookman Old Style"/>
        </w:rPr>
        <w:t xml:space="preserve"> </w:t>
      </w:r>
      <w:proofErr w:type="spellStart"/>
      <w:r w:rsidRPr="00960AF7">
        <w:rPr>
          <w:rFonts w:ascii="Bookman Old Style" w:hAnsi="Bookman Old Style"/>
        </w:rPr>
        <w:t>sa</w:t>
      </w:r>
      <w:proofErr w:type="spellEnd"/>
      <w:r w:rsidRPr="00960AF7">
        <w:rPr>
          <w:rFonts w:ascii="Bookman Old Style" w:hAnsi="Bookman Old Style"/>
        </w:rPr>
        <w:t xml:space="preserve"> </w:t>
      </w:r>
      <w:proofErr w:type="spellStart"/>
      <w:r w:rsidRPr="00960AF7">
        <w:rPr>
          <w:rFonts w:ascii="Bookman Old Style" w:hAnsi="Bookman Old Style"/>
        </w:rPr>
        <w:t>zakonskim</w:t>
      </w:r>
      <w:proofErr w:type="spellEnd"/>
      <w:r w:rsidRPr="00960AF7">
        <w:rPr>
          <w:rFonts w:ascii="Bookman Old Style" w:hAnsi="Bookman Old Style"/>
        </w:rPr>
        <w:t xml:space="preserve"> </w:t>
      </w:r>
      <w:proofErr w:type="spellStart"/>
      <w:r w:rsidRPr="00960AF7">
        <w:rPr>
          <w:rFonts w:ascii="Bookman Old Style" w:hAnsi="Bookman Old Style"/>
        </w:rPr>
        <w:t>propisima</w:t>
      </w:r>
      <w:proofErr w:type="spellEnd"/>
      <w:r w:rsidRPr="00960AF7">
        <w:rPr>
          <w:rFonts w:ascii="Bookman Old Style" w:hAnsi="Bookman Old Style"/>
        </w:rPr>
        <w:t xml:space="preserve">; - </w:t>
      </w:r>
      <w:proofErr w:type="spellStart"/>
      <w:r w:rsidRPr="00960AF7">
        <w:rPr>
          <w:rFonts w:ascii="Bookman Old Style" w:hAnsi="Bookman Old Style"/>
        </w:rPr>
        <w:t>ordiniranje</w:t>
      </w:r>
      <w:proofErr w:type="spellEnd"/>
      <w:r w:rsidRPr="00960AF7">
        <w:rPr>
          <w:rFonts w:ascii="Bookman Old Style" w:hAnsi="Bookman Old Style"/>
        </w:rPr>
        <w:t xml:space="preserve">, </w:t>
      </w:r>
      <w:proofErr w:type="spellStart"/>
      <w:r w:rsidRPr="00960AF7">
        <w:rPr>
          <w:rFonts w:ascii="Bookman Old Style" w:hAnsi="Bookman Old Style"/>
        </w:rPr>
        <w:t>davanje</w:t>
      </w:r>
      <w:proofErr w:type="spellEnd"/>
      <w:r w:rsidRPr="00960AF7">
        <w:rPr>
          <w:rFonts w:ascii="Bookman Old Style" w:hAnsi="Bookman Old Style"/>
        </w:rPr>
        <w:t xml:space="preserve"> </w:t>
      </w:r>
      <w:proofErr w:type="spellStart"/>
      <w:r w:rsidRPr="00960AF7">
        <w:rPr>
          <w:rFonts w:ascii="Bookman Old Style" w:hAnsi="Bookman Old Style"/>
        </w:rPr>
        <w:t>i</w:t>
      </w:r>
      <w:proofErr w:type="spellEnd"/>
      <w:r w:rsidRPr="00960AF7">
        <w:rPr>
          <w:rFonts w:ascii="Bookman Old Style" w:hAnsi="Bookman Old Style"/>
        </w:rPr>
        <w:t xml:space="preserve"> </w:t>
      </w:r>
      <w:proofErr w:type="spellStart"/>
      <w:r w:rsidRPr="00960AF7">
        <w:rPr>
          <w:rFonts w:ascii="Bookman Old Style" w:hAnsi="Bookman Old Style"/>
        </w:rPr>
        <w:t>evidentiranje</w:t>
      </w:r>
      <w:proofErr w:type="spellEnd"/>
      <w:r w:rsidRPr="00960AF7">
        <w:rPr>
          <w:rFonts w:ascii="Bookman Old Style" w:hAnsi="Bookman Old Style"/>
        </w:rPr>
        <w:t xml:space="preserve"> </w:t>
      </w:r>
      <w:proofErr w:type="spellStart"/>
      <w:r w:rsidRPr="00960AF7">
        <w:rPr>
          <w:rFonts w:ascii="Bookman Old Style" w:hAnsi="Bookman Old Style"/>
        </w:rPr>
        <w:t>lijekova</w:t>
      </w:r>
      <w:proofErr w:type="spellEnd"/>
      <w:r w:rsidRPr="00960AF7">
        <w:rPr>
          <w:rFonts w:ascii="Bookman Old Style" w:hAnsi="Bookman Old Style"/>
        </w:rPr>
        <w:t xml:space="preserve"> </w:t>
      </w:r>
      <w:proofErr w:type="spellStart"/>
      <w:r w:rsidRPr="00960AF7">
        <w:rPr>
          <w:rFonts w:ascii="Bookman Old Style" w:hAnsi="Bookman Old Style"/>
        </w:rPr>
        <w:t>iz</w:t>
      </w:r>
      <w:proofErr w:type="spellEnd"/>
      <w:r w:rsidRPr="00960AF7">
        <w:rPr>
          <w:rFonts w:ascii="Bookman Old Style" w:hAnsi="Bookman Old Style"/>
        </w:rPr>
        <w:t xml:space="preserve"> </w:t>
      </w:r>
      <w:proofErr w:type="spellStart"/>
      <w:r w:rsidRPr="00960AF7">
        <w:rPr>
          <w:rFonts w:ascii="Bookman Old Style" w:hAnsi="Bookman Old Style"/>
        </w:rPr>
        <w:t>grupe</w:t>
      </w:r>
      <w:proofErr w:type="spellEnd"/>
      <w:r w:rsidRPr="00960AF7">
        <w:rPr>
          <w:rFonts w:ascii="Bookman Old Style" w:hAnsi="Bookman Old Style"/>
        </w:rPr>
        <w:t xml:space="preserve"> </w:t>
      </w:r>
      <w:proofErr w:type="spellStart"/>
      <w:r w:rsidRPr="00960AF7">
        <w:rPr>
          <w:rFonts w:ascii="Bookman Old Style" w:hAnsi="Bookman Old Style"/>
        </w:rPr>
        <w:t>narkotika</w:t>
      </w:r>
      <w:proofErr w:type="spellEnd"/>
      <w:r w:rsidRPr="00960AF7">
        <w:rPr>
          <w:rFonts w:ascii="Bookman Old Style" w:hAnsi="Bookman Old Style"/>
        </w:rPr>
        <w:t xml:space="preserve">. </w:t>
      </w:r>
    </w:p>
    <w:p w:rsidR="00960AF7" w:rsidRPr="00960AF7" w:rsidRDefault="00960AF7" w:rsidP="00960AF7">
      <w:pPr>
        <w:jc w:val="both"/>
        <w:rPr>
          <w:rFonts w:ascii="Bookman Old Style" w:hAnsi="Bookman Old Style"/>
          <w:sz w:val="16"/>
          <w:szCs w:val="16"/>
        </w:rPr>
      </w:pPr>
      <w:r w:rsidRPr="00960AF7">
        <w:rPr>
          <w:rFonts w:ascii="Bookman Old Style" w:hAnsi="Bookman Old Style"/>
          <w:sz w:val="16"/>
          <w:szCs w:val="16"/>
        </w:rPr>
        <w:t>Ljekari trebaju poštovati ljudsko dostojanstvo, profesionalnu etiku i solidarnost - pacijente treba istinski i pravilno informisati o njihovom zdravstvenom stanju i ciljevima medikamentoznog tretmana; -  analizira šire strategije zdravstva.</w:t>
      </w:r>
    </w:p>
    <w:p w:rsidR="00960AF7" w:rsidRPr="00960AF7" w:rsidRDefault="00960AF7" w:rsidP="00960AF7">
      <w:pPr>
        <w:pStyle w:val="BodyTextIndent3"/>
        <w:spacing w:after="0"/>
        <w:ind w:left="0"/>
        <w:jc w:val="both"/>
        <w:rPr>
          <w:rFonts w:ascii="Bookman Old Style" w:hAnsi="Bookman Old Style"/>
        </w:rPr>
      </w:pPr>
      <w:r w:rsidRPr="00960AF7">
        <w:rPr>
          <w:rFonts w:ascii="Bookman Old Style" w:hAnsi="Bookman Old Style"/>
          <w:lang w:val="hr-HR"/>
        </w:rPr>
        <w:t>Preventivno – promotivne usluge:</w:t>
      </w:r>
      <w:r w:rsidRPr="00960AF7">
        <w:rPr>
          <w:rFonts w:ascii="Bookman Old Style" w:hAnsi="Bookman Old Style"/>
          <w:b/>
          <w:lang w:val="hr-HR"/>
        </w:rPr>
        <w:t xml:space="preserve"> </w:t>
      </w:r>
      <w:r w:rsidRPr="00960AF7">
        <w:rPr>
          <w:rFonts w:ascii="Bookman Old Style" w:hAnsi="Bookman Old Style"/>
          <w:lang w:val="hr-HR"/>
        </w:rPr>
        <w:t>- l</w:t>
      </w:r>
      <w:proofErr w:type="spellStart"/>
      <w:r w:rsidRPr="00960AF7">
        <w:rPr>
          <w:rFonts w:ascii="Bookman Old Style" w:hAnsi="Bookman Old Style"/>
        </w:rPr>
        <w:t>iječnički</w:t>
      </w:r>
      <w:proofErr w:type="spellEnd"/>
      <w:r w:rsidRPr="00960AF7">
        <w:rPr>
          <w:rFonts w:ascii="Bookman Old Style" w:hAnsi="Bookman Old Style"/>
        </w:rPr>
        <w:t xml:space="preserve"> </w:t>
      </w:r>
      <w:proofErr w:type="spellStart"/>
      <w:r w:rsidRPr="00960AF7">
        <w:rPr>
          <w:rFonts w:ascii="Bookman Old Style" w:hAnsi="Bookman Old Style"/>
        </w:rPr>
        <w:t>pregled</w:t>
      </w:r>
      <w:proofErr w:type="spellEnd"/>
      <w:r w:rsidRPr="00960AF7">
        <w:rPr>
          <w:rFonts w:ascii="Bookman Old Style" w:hAnsi="Bookman Old Style"/>
        </w:rPr>
        <w:t xml:space="preserve"> </w:t>
      </w:r>
      <w:proofErr w:type="spellStart"/>
      <w:r w:rsidRPr="00960AF7">
        <w:rPr>
          <w:rFonts w:ascii="Bookman Old Style" w:hAnsi="Bookman Old Style"/>
        </w:rPr>
        <w:t>za</w:t>
      </w:r>
      <w:proofErr w:type="spellEnd"/>
      <w:r w:rsidRPr="00960AF7">
        <w:rPr>
          <w:rFonts w:ascii="Bookman Old Style" w:hAnsi="Bookman Old Style"/>
        </w:rPr>
        <w:t xml:space="preserve"> </w:t>
      </w:r>
      <w:proofErr w:type="spellStart"/>
      <w:r w:rsidRPr="00960AF7">
        <w:rPr>
          <w:rFonts w:ascii="Bookman Old Style" w:hAnsi="Bookman Old Style"/>
        </w:rPr>
        <w:t>smještaj</w:t>
      </w:r>
      <w:proofErr w:type="spellEnd"/>
      <w:r w:rsidRPr="00960AF7">
        <w:rPr>
          <w:rFonts w:ascii="Bookman Old Style" w:hAnsi="Bookman Old Style"/>
        </w:rPr>
        <w:t xml:space="preserve"> u </w:t>
      </w:r>
      <w:proofErr w:type="spellStart"/>
      <w:r w:rsidRPr="00960AF7">
        <w:rPr>
          <w:rFonts w:ascii="Bookman Old Style" w:hAnsi="Bookman Old Style"/>
        </w:rPr>
        <w:t>vrtiće</w:t>
      </w:r>
      <w:proofErr w:type="spellEnd"/>
      <w:r w:rsidRPr="00960AF7">
        <w:rPr>
          <w:rFonts w:ascii="Bookman Old Style" w:hAnsi="Bookman Old Style"/>
        </w:rPr>
        <w:t xml:space="preserve">; - </w:t>
      </w:r>
      <w:proofErr w:type="spellStart"/>
      <w:r w:rsidRPr="00960AF7">
        <w:rPr>
          <w:rFonts w:ascii="Bookman Old Style" w:hAnsi="Bookman Old Style"/>
        </w:rPr>
        <w:t>liječnički</w:t>
      </w:r>
      <w:proofErr w:type="spellEnd"/>
      <w:r w:rsidRPr="00960AF7">
        <w:rPr>
          <w:rFonts w:ascii="Bookman Old Style" w:hAnsi="Bookman Old Style"/>
        </w:rPr>
        <w:t xml:space="preserve"> </w:t>
      </w:r>
      <w:proofErr w:type="spellStart"/>
      <w:r w:rsidRPr="00960AF7">
        <w:rPr>
          <w:rFonts w:ascii="Bookman Old Style" w:hAnsi="Bookman Old Style"/>
        </w:rPr>
        <w:t>pregled</w:t>
      </w:r>
      <w:proofErr w:type="spellEnd"/>
      <w:r w:rsidRPr="00960AF7">
        <w:rPr>
          <w:rFonts w:ascii="Bookman Old Style" w:hAnsi="Bookman Old Style"/>
        </w:rPr>
        <w:t xml:space="preserve"> </w:t>
      </w:r>
      <w:proofErr w:type="spellStart"/>
      <w:r w:rsidRPr="00960AF7">
        <w:rPr>
          <w:rFonts w:ascii="Bookman Old Style" w:hAnsi="Bookman Old Style"/>
        </w:rPr>
        <w:t>za</w:t>
      </w:r>
      <w:proofErr w:type="spellEnd"/>
      <w:r w:rsidRPr="00960AF7">
        <w:rPr>
          <w:rFonts w:ascii="Bookman Old Style" w:hAnsi="Bookman Old Style"/>
        </w:rPr>
        <w:t xml:space="preserve"> </w:t>
      </w:r>
      <w:proofErr w:type="spellStart"/>
      <w:r w:rsidRPr="00960AF7">
        <w:rPr>
          <w:rFonts w:ascii="Bookman Old Style" w:hAnsi="Bookman Old Style"/>
        </w:rPr>
        <w:t>imunizaciju</w:t>
      </w:r>
      <w:proofErr w:type="spellEnd"/>
      <w:r w:rsidRPr="00960AF7">
        <w:rPr>
          <w:rFonts w:ascii="Bookman Old Style" w:hAnsi="Bookman Old Style"/>
        </w:rPr>
        <w:t xml:space="preserve">; - </w:t>
      </w:r>
      <w:proofErr w:type="spellStart"/>
      <w:r w:rsidRPr="00960AF7">
        <w:rPr>
          <w:rFonts w:ascii="Bookman Old Style" w:hAnsi="Bookman Old Style"/>
        </w:rPr>
        <w:t>individualna</w:t>
      </w:r>
      <w:proofErr w:type="spellEnd"/>
      <w:r w:rsidRPr="00960AF7">
        <w:rPr>
          <w:rFonts w:ascii="Bookman Old Style" w:hAnsi="Bookman Old Style"/>
        </w:rPr>
        <w:t xml:space="preserve"> </w:t>
      </w:r>
      <w:proofErr w:type="spellStart"/>
      <w:r w:rsidRPr="00960AF7">
        <w:rPr>
          <w:rFonts w:ascii="Bookman Old Style" w:hAnsi="Bookman Old Style"/>
        </w:rPr>
        <w:t>pouka</w:t>
      </w:r>
      <w:proofErr w:type="spellEnd"/>
      <w:r w:rsidRPr="00960AF7">
        <w:rPr>
          <w:rFonts w:ascii="Bookman Old Style" w:hAnsi="Bookman Old Style"/>
        </w:rPr>
        <w:t xml:space="preserve"> </w:t>
      </w:r>
      <w:proofErr w:type="spellStart"/>
      <w:r w:rsidRPr="00960AF7">
        <w:rPr>
          <w:rFonts w:ascii="Bookman Old Style" w:hAnsi="Bookman Old Style"/>
        </w:rPr>
        <w:t>majci</w:t>
      </w:r>
      <w:proofErr w:type="spellEnd"/>
      <w:r w:rsidRPr="00960AF7">
        <w:rPr>
          <w:rFonts w:ascii="Bookman Old Style" w:hAnsi="Bookman Old Style"/>
        </w:rPr>
        <w:t xml:space="preserve"> o </w:t>
      </w:r>
      <w:proofErr w:type="spellStart"/>
      <w:r w:rsidRPr="00960AF7">
        <w:rPr>
          <w:rFonts w:ascii="Bookman Old Style" w:hAnsi="Bookman Old Style"/>
        </w:rPr>
        <w:t>ishrani</w:t>
      </w:r>
      <w:proofErr w:type="spellEnd"/>
      <w:r w:rsidRPr="00960AF7">
        <w:rPr>
          <w:rFonts w:ascii="Bookman Old Style" w:hAnsi="Bookman Old Style"/>
        </w:rPr>
        <w:t xml:space="preserve">; - </w:t>
      </w:r>
      <w:proofErr w:type="spellStart"/>
      <w:r w:rsidRPr="00960AF7">
        <w:rPr>
          <w:rFonts w:ascii="Bookman Old Style" w:hAnsi="Bookman Old Style"/>
        </w:rPr>
        <w:t>zakazani</w:t>
      </w:r>
      <w:proofErr w:type="spellEnd"/>
      <w:r w:rsidRPr="00960AF7">
        <w:rPr>
          <w:rFonts w:ascii="Bookman Old Style" w:hAnsi="Bookman Old Style"/>
        </w:rPr>
        <w:t xml:space="preserve"> </w:t>
      </w:r>
      <w:proofErr w:type="spellStart"/>
      <w:r w:rsidRPr="00960AF7">
        <w:rPr>
          <w:rFonts w:ascii="Bookman Old Style" w:hAnsi="Bookman Old Style"/>
        </w:rPr>
        <w:t>ciljani</w:t>
      </w:r>
      <w:proofErr w:type="spellEnd"/>
      <w:r w:rsidRPr="00960AF7">
        <w:rPr>
          <w:rFonts w:ascii="Bookman Old Style" w:hAnsi="Bookman Old Style"/>
        </w:rPr>
        <w:t xml:space="preserve"> </w:t>
      </w:r>
      <w:proofErr w:type="spellStart"/>
      <w:r w:rsidRPr="00960AF7">
        <w:rPr>
          <w:rFonts w:ascii="Bookman Old Style" w:hAnsi="Bookman Old Style"/>
        </w:rPr>
        <w:t>razgovor</w:t>
      </w:r>
      <w:proofErr w:type="spellEnd"/>
      <w:r w:rsidRPr="00960AF7">
        <w:rPr>
          <w:rFonts w:ascii="Bookman Old Style" w:hAnsi="Bookman Old Style"/>
        </w:rPr>
        <w:t xml:space="preserve">; - </w:t>
      </w:r>
      <w:proofErr w:type="spellStart"/>
      <w:r w:rsidRPr="00960AF7">
        <w:rPr>
          <w:rFonts w:ascii="Bookman Old Style" w:hAnsi="Bookman Old Style"/>
        </w:rPr>
        <w:t>zdravstveno-vaspitni</w:t>
      </w:r>
      <w:proofErr w:type="spellEnd"/>
      <w:r w:rsidRPr="00960AF7">
        <w:rPr>
          <w:rFonts w:ascii="Bookman Old Style" w:hAnsi="Bookman Old Style"/>
        </w:rPr>
        <w:t xml:space="preserve"> </w:t>
      </w:r>
      <w:proofErr w:type="spellStart"/>
      <w:r w:rsidRPr="00960AF7">
        <w:rPr>
          <w:rFonts w:ascii="Bookman Old Style" w:hAnsi="Bookman Old Style"/>
        </w:rPr>
        <w:t>rad</w:t>
      </w:r>
      <w:proofErr w:type="spellEnd"/>
      <w:r w:rsidRPr="00960AF7">
        <w:rPr>
          <w:rFonts w:ascii="Bookman Old Style" w:hAnsi="Bookman Old Style"/>
        </w:rPr>
        <w:t xml:space="preserve"> u </w:t>
      </w:r>
      <w:proofErr w:type="spellStart"/>
      <w:r w:rsidRPr="00960AF7">
        <w:rPr>
          <w:rFonts w:ascii="Bookman Old Style" w:hAnsi="Bookman Old Style"/>
        </w:rPr>
        <w:t>maloj</w:t>
      </w:r>
      <w:proofErr w:type="spellEnd"/>
      <w:r w:rsidRPr="00960AF7">
        <w:rPr>
          <w:rFonts w:ascii="Bookman Old Style" w:hAnsi="Bookman Old Style"/>
        </w:rPr>
        <w:t xml:space="preserve"> </w:t>
      </w:r>
      <w:proofErr w:type="spellStart"/>
      <w:r w:rsidRPr="00960AF7">
        <w:rPr>
          <w:rFonts w:ascii="Bookman Old Style" w:hAnsi="Bookman Old Style"/>
        </w:rPr>
        <w:t>grupi</w:t>
      </w:r>
      <w:proofErr w:type="spellEnd"/>
      <w:r w:rsidRPr="00960AF7">
        <w:rPr>
          <w:rFonts w:ascii="Bookman Old Style" w:hAnsi="Bookman Old Style"/>
        </w:rPr>
        <w:t xml:space="preserve">; - </w:t>
      </w:r>
      <w:proofErr w:type="spellStart"/>
      <w:r w:rsidRPr="00960AF7">
        <w:rPr>
          <w:rFonts w:ascii="Bookman Old Style" w:hAnsi="Bookman Old Style"/>
        </w:rPr>
        <w:t>zdravstveno-vaspitni</w:t>
      </w:r>
      <w:proofErr w:type="spellEnd"/>
      <w:r w:rsidRPr="00960AF7">
        <w:rPr>
          <w:rFonts w:ascii="Bookman Old Style" w:hAnsi="Bookman Old Style"/>
        </w:rPr>
        <w:t xml:space="preserve"> </w:t>
      </w:r>
      <w:proofErr w:type="spellStart"/>
      <w:r w:rsidRPr="00960AF7">
        <w:rPr>
          <w:rFonts w:ascii="Bookman Old Style" w:hAnsi="Bookman Old Style"/>
        </w:rPr>
        <w:t>rad</w:t>
      </w:r>
      <w:proofErr w:type="spellEnd"/>
      <w:r w:rsidRPr="00960AF7">
        <w:rPr>
          <w:rFonts w:ascii="Bookman Old Style" w:hAnsi="Bookman Old Style"/>
        </w:rPr>
        <w:t xml:space="preserve"> </w:t>
      </w:r>
      <w:proofErr w:type="spellStart"/>
      <w:r w:rsidRPr="00960AF7">
        <w:rPr>
          <w:rFonts w:ascii="Bookman Old Style" w:hAnsi="Bookman Old Style"/>
        </w:rPr>
        <w:t>indvidualni</w:t>
      </w:r>
      <w:proofErr w:type="spellEnd"/>
      <w:r w:rsidRPr="00960AF7">
        <w:rPr>
          <w:rFonts w:ascii="Bookman Old Style" w:hAnsi="Bookman Old Style"/>
        </w:rPr>
        <w:t xml:space="preserve">; - </w:t>
      </w:r>
      <w:proofErr w:type="spellStart"/>
      <w:r w:rsidRPr="00960AF7">
        <w:rPr>
          <w:rFonts w:ascii="Bookman Old Style" w:hAnsi="Bookman Old Style"/>
        </w:rPr>
        <w:t>zdravstveno</w:t>
      </w:r>
      <w:proofErr w:type="spellEnd"/>
      <w:r w:rsidRPr="00960AF7">
        <w:rPr>
          <w:rFonts w:ascii="Bookman Old Style" w:hAnsi="Bookman Old Style"/>
        </w:rPr>
        <w:t xml:space="preserve"> </w:t>
      </w:r>
      <w:proofErr w:type="spellStart"/>
      <w:r w:rsidRPr="00960AF7">
        <w:rPr>
          <w:rFonts w:ascii="Bookman Old Style" w:hAnsi="Bookman Old Style"/>
        </w:rPr>
        <w:t>predavanje</w:t>
      </w:r>
      <w:proofErr w:type="spellEnd"/>
      <w:r w:rsidRPr="00960AF7">
        <w:rPr>
          <w:rFonts w:ascii="Bookman Old Style" w:hAnsi="Bookman Old Style"/>
        </w:rPr>
        <w:t xml:space="preserve"> </w:t>
      </w:r>
      <w:proofErr w:type="spellStart"/>
      <w:r w:rsidRPr="00960AF7">
        <w:rPr>
          <w:rFonts w:ascii="Bookman Old Style" w:hAnsi="Bookman Old Style"/>
        </w:rPr>
        <w:t>liječnika</w:t>
      </w:r>
      <w:proofErr w:type="spellEnd"/>
      <w:r w:rsidRPr="00960AF7">
        <w:rPr>
          <w:rFonts w:ascii="Bookman Old Style" w:hAnsi="Bookman Old Style"/>
        </w:rPr>
        <w:t xml:space="preserve">; -  </w:t>
      </w:r>
      <w:proofErr w:type="spellStart"/>
      <w:r w:rsidRPr="00960AF7">
        <w:rPr>
          <w:rFonts w:ascii="Bookman Old Style" w:hAnsi="Bookman Old Style"/>
        </w:rPr>
        <w:t>neposredno</w:t>
      </w:r>
      <w:proofErr w:type="spellEnd"/>
      <w:r w:rsidRPr="00960AF7">
        <w:rPr>
          <w:rFonts w:ascii="Bookman Old Style" w:hAnsi="Bookman Old Style"/>
        </w:rPr>
        <w:t xml:space="preserve"> </w:t>
      </w:r>
      <w:proofErr w:type="spellStart"/>
      <w:r w:rsidRPr="00960AF7">
        <w:rPr>
          <w:rFonts w:ascii="Bookman Old Style" w:hAnsi="Bookman Old Style"/>
        </w:rPr>
        <w:t>sudjelovanje</w:t>
      </w:r>
      <w:proofErr w:type="spellEnd"/>
      <w:r w:rsidRPr="00960AF7">
        <w:rPr>
          <w:rFonts w:ascii="Bookman Old Style" w:hAnsi="Bookman Old Style"/>
        </w:rPr>
        <w:t xml:space="preserve"> u </w:t>
      </w:r>
      <w:proofErr w:type="spellStart"/>
      <w:r w:rsidRPr="00960AF7">
        <w:rPr>
          <w:rFonts w:ascii="Bookman Old Style" w:hAnsi="Bookman Old Style"/>
        </w:rPr>
        <w:t>svim</w:t>
      </w:r>
      <w:proofErr w:type="spellEnd"/>
      <w:r w:rsidRPr="00960AF7">
        <w:rPr>
          <w:rFonts w:ascii="Bookman Old Style" w:hAnsi="Bookman Old Style"/>
        </w:rPr>
        <w:t xml:space="preserve"> </w:t>
      </w:r>
      <w:proofErr w:type="spellStart"/>
      <w:r w:rsidRPr="00960AF7">
        <w:rPr>
          <w:rFonts w:ascii="Bookman Old Style" w:hAnsi="Bookman Old Style"/>
        </w:rPr>
        <w:t>preventivno-promotivnim</w:t>
      </w:r>
      <w:proofErr w:type="spellEnd"/>
      <w:r w:rsidRPr="00960AF7">
        <w:rPr>
          <w:rFonts w:ascii="Bookman Old Style" w:hAnsi="Bookman Old Style"/>
        </w:rPr>
        <w:t xml:space="preserve"> </w:t>
      </w:r>
      <w:proofErr w:type="spellStart"/>
      <w:r w:rsidRPr="00960AF7">
        <w:rPr>
          <w:rFonts w:ascii="Bookman Old Style" w:hAnsi="Bookman Old Style"/>
        </w:rPr>
        <w:t>programima</w:t>
      </w:r>
      <w:proofErr w:type="spellEnd"/>
      <w:r w:rsidRPr="00960AF7">
        <w:rPr>
          <w:rFonts w:ascii="Bookman Old Style" w:hAnsi="Bookman Old Style"/>
        </w:rPr>
        <w:t xml:space="preserve"> s </w:t>
      </w:r>
      <w:proofErr w:type="spellStart"/>
      <w:r w:rsidRPr="00960AF7">
        <w:rPr>
          <w:rFonts w:ascii="Bookman Old Style" w:hAnsi="Bookman Old Style"/>
        </w:rPr>
        <w:t>ciljem</w:t>
      </w:r>
      <w:proofErr w:type="spellEnd"/>
      <w:r w:rsidRPr="00960AF7">
        <w:rPr>
          <w:rFonts w:ascii="Bookman Old Style" w:hAnsi="Bookman Old Style"/>
        </w:rPr>
        <w:t xml:space="preserve"> </w:t>
      </w:r>
      <w:proofErr w:type="spellStart"/>
      <w:r w:rsidRPr="00960AF7">
        <w:rPr>
          <w:rFonts w:ascii="Bookman Old Style" w:hAnsi="Bookman Old Style"/>
        </w:rPr>
        <w:t>otklanjanja</w:t>
      </w:r>
      <w:proofErr w:type="spellEnd"/>
      <w:r w:rsidRPr="00960AF7">
        <w:rPr>
          <w:rFonts w:ascii="Bookman Old Style" w:hAnsi="Bookman Old Style"/>
        </w:rPr>
        <w:t xml:space="preserve"> </w:t>
      </w:r>
      <w:proofErr w:type="spellStart"/>
      <w:r w:rsidRPr="00960AF7">
        <w:rPr>
          <w:rFonts w:ascii="Bookman Old Style" w:hAnsi="Bookman Old Style"/>
        </w:rPr>
        <w:t>riziko-faktora</w:t>
      </w:r>
      <w:proofErr w:type="spellEnd"/>
      <w:r w:rsidRPr="00960AF7">
        <w:rPr>
          <w:rFonts w:ascii="Bookman Old Style" w:hAnsi="Bookman Old Style"/>
        </w:rPr>
        <w:t xml:space="preserve"> </w:t>
      </w:r>
      <w:proofErr w:type="spellStart"/>
      <w:r w:rsidRPr="00960AF7">
        <w:rPr>
          <w:rFonts w:ascii="Bookman Old Style" w:hAnsi="Bookman Old Style"/>
        </w:rPr>
        <w:t>koji</w:t>
      </w:r>
      <w:proofErr w:type="spellEnd"/>
      <w:r w:rsidRPr="00960AF7">
        <w:rPr>
          <w:rFonts w:ascii="Bookman Old Style" w:hAnsi="Bookman Old Style"/>
        </w:rPr>
        <w:t xml:space="preserve"> bi </w:t>
      </w:r>
      <w:proofErr w:type="spellStart"/>
      <w:r w:rsidRPr="00960AF7">
        <w:rPr>
          <w:rFonts w:ascii="Bookman Old Style" w:hAnsi="Bookman Old Style"/>
        </w:rPr>
        <w:t>mogli</w:t>
      </w:r>
      <w:proofErr w:type="spellEnd"/>
      <w:r w:rsidRPr="00960AF7">
        <w:rPr>
          <w:rFonts w:ascii="Bookman Old Style" w:hAnsi="Bookman Old Style"/>
        </w:rPr>
        <w:t xml:space="preserve"> </w:t>
      </w:r>
      <w:proofErr w:type="spellStart"/>
      <w:r w:rsidRPr="00960AF7">
        <w:rPr>
          <w:rFonts w:ascii="Bookman Old Style" w:hAnsi="Bookman Old Style"/>
        </w:rPr>
        <w:t>direktno</w:t>
      </w:r>
      <w:proofErr w:type="spellEnd"/>
      <w:r w:rsidRPr="00960AF7">
        <w:rPr>
          <w:rFonts w:ascii="Bookman Old Style" w:hAnsi="Bookman Old Style"/>
        </w:rPr>
        <w:t xml:space="preserve"> </w:t>
      </w:r>
      <w:proofErr w:type="spellStart"/>
      <w:r w:rsidRPr="00960AF7">
        <w:rPr>
          <w:rFonts w:ascii="Bookman Old Style" w:hAnsi="Bookman Old Style"/>
        </w:rPr>
        <w:t>utjecati</w:t>
      </w:r>
      <w:proofErr w:type="spellEnd"/>
      <w:r w:rsidRPr="00960AF7">
        <w:rPr>
          <w:rFonts w:ascii="Bookman Old Style" w:hAnsi="Bookman Old Style"/>
        </w:rPr>
        <w:t xml:space="preserve"> </w:t>
      </w:r>
      <w:proofErr w:type="spellStart"/>
      <w:r w:rsidRPr="00960AF7">
        <w:rPr>
          <w:rFonts w:ascii="Bookman Old Style" w:hAnsi="Bookman Old Style"/>
        </w:rPr>
        <w:t>na</w:t>
      </w:r>
      <w:proofErr w:type="spellEnd"/>
      <w:r w:rsidRPr="00960AF7">
        <w:rPr>
          <w:rFonts w:ascii="Bookman Old Style" w:hAnsi="Bookman Old Style"/>
        </w:rPr>
        <w:t xml:space="preserve"> </w:t>
      </w:r>
      <w:proofErr w:type="spellStart"/>
      <w:r w:rsidRPr="00960AF7">
        <w:rPr>
          <w:rFonts w:ascii="Bookman Old Style" w:hAnsi="Bookman Old Style"/>
        </w:rPr>
        <w:t>zdravstveno</w:t>
      </w:r>
      <w:proofErr w:type="spellEnd"/>
      <w:r w:rsidRPr="00960AF7">
        <w:rPr>
          <w:rFonts w:ascii="Bookman Old Style" w:hAnsi="Bookman Old Style"/>
        </w:rPr>
        <w:t xml:space="preserve"> </w:t>
      </w:r>
      <w:proofErr w:type="spellStart"/>
      <w:r w:rsidRPr="00960AF7">
        <w:rPr>
          <w:rFonts w:ascii="Bookman Old Style" w:hAnsi="Bookman Old Style"/>
        </w:rPr>
        <w:t>stanje</w:t>
      </w:r>
      <w:proofErr w:type="spellEnd"/>
      <w:r w:rsidRPr="00960AF7">
        <w:rPr>
          <w:rFonts w:ascii="Bookman Old Style" w:hAnsi="Bookman Old Style"/>
        </w:rPr>
        <w:t xml:space="preserve"> </w:t>
      </w:r>
      <w:proofErr w:type="spellStart"/>
      <w:r w:rsidRPr="00960AF7">
        <w:rPr>
          <w:rFonts w:ascii="Bookman Old Style" w:hAnsi="Bookman Old Style"/>
        </w:rPr>
        <w:t>stanovništva</w:t>
      </w:r>
      <w:proofErr w:type="spellEnd"/>
      <w:r w:rsidRPr="00960AF7">
        <w:rPr>
          <w:rFonts w:ascii="Bookman Old Style" w:hAnsi="Bookman Old Style"/>
        </w:rPr>
        <w:t xml:space="preserve"> </w:t>
      </w:r>
      <w:proofErr w:type="spellStart"/>
      <w:r w:rsidRPr="00960AF7">
        <w:rPr>
          <w:rFonts w:ascii="Bookman Old Style" w:hAnsi="Bookman Old Style"/>
        </w:rPr>
        <w:t>na</w:t>
      </w:r>
      <w:proofErr w:type="spellEnd"/>
      <w:r w:rsidRPr="00960AF7">
        <w:rPr>
          <w:rFonts w:ascii="Bookman Old Style" w:hAnsi="Bookman Old Style"/>
        </w:rPr>
        <w:t xml:space="preserve"> </w:t>
      </w:r>
      <w:proofErr w:type="spellStart"/>
      <w:r w:rsidRPr="00960AF7">
        <w:rPr>
          <w:rFonts w:ascii="Bookman Old Style" w:hAnsi="Bookman Old Style"/>
        </w:rPr>
        <w:t>njihovom</w:t>
      </w:r>
      <w:proofErr w:type="spellEnd"/>
      <w:r w:rsidRPr="00960AF7">
        <w:rPr>
          <w:rFonts w:ascii="Bookman Old Style" w:hAnsi="Bookman Old Style"/>
        </w:rPr>
        <w:t xml:space="preserve"> </w:t>
      </w:r>
      <w:proofErr w:type="spellStart"/>
      <w:r w:rsidRPr="00960AF7">
        <w:rPr>
          <w:rFonts w:ascii="Bookman Old Style" w:hAnsi="Bookman Old Style"/>
        </w:rPr>
        <w:t>području</w:t>
      </w:r>
      <w:proofErr w:type="spellEnd"/>
      <w:r w:rsidRPr="00960AF7">
        <w:rPr>
          <w:rFonts w:ascii="Bookman Old Style" w:hAnsi="Bookman Old Style"/>
        </w:rPr>
        <w:t xml:space="preserve">. </w:t>
      </w:r>
    </w:p>
    <w:p w:rsidR="00960AF7" w:rsidRPr="00960AF7" w:rsidRDefault="00960AF7" w:rsidP="00960AF7">
      <w:pPr>
        <w:pStyle w:val="BodyText"/>
        <w:rPr>
          <w:sz w:val="16"/>
          <w:szCs w:val="16"/>
        </w:rPr>
      </w:pPr>
      <w:r w:rsidRPr="00960AF7">
        <w:rPr>
          <w:sz w:val="16"/>
          <w:szCs w:val="16"/>
        </w:rPr>
        <w:t>Rad na poboljšanju i mjerenju kvaliteta prema planu održavanja i poboljšanja sistema kvaliteta i sigurnosti, te mjerenje kvaliteta kliničkog rada (kliničke revizije, indikatori).</w:t>
      </w:r>
    </w:p>
    <w:p w:rsidR="00F87CFE" w:rsidRPr="000A18AC" w:rsidRDefault="00F87CFE" w:rsidP="00692D80">
      <w:pPr>
        <w:pStyle w:val="ListParagraph"/>
        <w:widowControl w:val="0"/>
        <w:jc w:val="both"/>
        <w:rPr>
          <w:rFonts w:ascii="Bookman Old Style" w:hAnsi="Bookman Old Style"/>
          <w:b/>
          <w:snapToGrid w:val="0"/>
          <w:sz w:val="16"/>
          <w:szCs w:val="16"/>
        </w:rPr>
      </w:pPr>
    </w:p>
    <w:p w:rsidR="00F87CFE" w:rsidRPr="005F47C2" w:rsidRDefault="00F87CFE" w:rsidP="00F87CFE">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Kratak opis poslova pod rednim brojem 2. </w:t>
      </w:r>
    </w:p>
    <w:p w:rsidR="00EA3538" w:rsidRPr="00DA0474" w:rsidRDefault="00EA3538" w:rsidP="00EA3538">
      <w:pPr>
        <w:jc w:val="both"/>
        <w:rPr>
          <w:rFonts w:ascii="Bookman Old Style" w:hAnsi="Bookman Old Style"/>
          <w:sz w:val="16"/>
          <w:szCs w:val="16"/>
        </w:rPr>
      </w:pPr>
      <w:r w:rsidRPr="00DA0474">
        <w:rPr>
          <w:rFonts w:ascii="Bookman Old Style" w:hAnsi="Bookman Old Style"/>
          <w:b/>
          <w:sz w:val="16"/>
          <w:szCs w:val="16"/>
        </w:rPr>
        <w:t xml:space="preserve">Zdravstvena zaštita: </w:t>
      </w:r>
      <w:r w:rsidRPr="00DA0474">
        <w:rPr>
          <w:rFonts w:ascii="Bookman Old Style" w:hAnsi="Bookman Old Style"/>
          <w:sz w:val="16"/>
          <w:szCs w:val="16"/>
        </w:rPr>
        <w:t>- učestvuje u prijemu poziva i donosi odluku o potrebi hitnog zbrinjavanja,  upućivanju članova tima na intervenciju ili upućivanje pacijenta nadležnom doktoru; - daje medicinski savjet i telefonska upustva za provođenje osnovih mjera održavanja života i pružanja prve pomoći; -  vrši prijem, prvi i kontrolni pregled hitnog, odnosno oboljelog, povrijeđenog ili palijativnog pacijenta i ukazuje ambulantnu hitnu medicinsku pomoć; - pruža hitnu medicinsku pomoć porodilji tokom poroda izvan zdravstvene ustanove, odnosno tokom prijevoza; - vrši dijagnostičke postupke, određuje i primjenjuje terapiju prema protokolu o dijagnostičko terapijskim postupcima i koordinira radom ostalih članova tima; - propisuje lijekove u skladu sa propisima i protokolima o postupanju; -poduzima samostalno i uz pomoć članova tima neophodne intervencije radi zbrinjavanja hitnih stanja na mjestu događaja, tokom transporta i u ambulanti; - poduzima neophodne mjere kardiopulmonalne reanimacije uz upotrebu manuelnog ili automatskog vanjskog defibrilatora; - sprovodi sve dijagnostičko terapeutske postupke sukladno nomenklaturi usluga u primarnoj zdravstvenoj zašiti; - vrši pregled i poduzima neophodne intervencije na zahtjev policije; - vrši prijavu zaraznih oboljenja koja podliježu obaveznom prijavljivanju u skladu sa Zakonom o zaštiti stanovništva od zaraznih bolesti; - konstatuje smrt; - vrši postupak prisilne hospitalizacije; - nakon ukazane hitne medicinske pomoći, u slučaju potrebe, daje naloge za prijevoz ozlijeđene ili oboljele osobe u nadležnu zdravstvenu ustanovu radi nastavka liječenja, odnosno zbrinjavanja, ili prijevoz iz zdravstvene ustanove; - vodi tačnu i iscrpnu propisanu medicinsku i drugu dokumentaciju u skladu sa propisima o evidencijama iz oblasti zdravstva, propisima koji reguliraju rad hitne medicinske pomoći i drugim općim i posebnim mjerama; - obavještava telefonom nadležnu policijsku stanicu u slučaju saobraćajnih nesreća ili kada postoji pretpostavka da je do povrede ili oboljenja došlo izvršenjem krivičnog djela; - obavještava telefonom  ili pismenim putem nadležnu policijsku stanicu ili drugi nadležni državni organ u slučaju sumnje nasilja u porodici i nasilja nad djetetom; - učestvuje u uspotavljanju, razvijanju i održavanju sistema poboljšanja kvaliteta i sigurnosti zdravstvenih usluga, kao i u kontroli kvaliteta lječničke djelatnosti; - učestvuje u izradi standardnih postupaka za sve oblike hitne medicinske pomoći i usklađivanje primjene standarda u pružanju hitne medicinske pomoći; - obavezno korisiti ambulantni informacioni sistem; - učestvuje u radu komisije i drugih stručnih tijela; - aktivno i pasivno učestvuje u trajnom stručnom usavršavanju, kao i u educiranju osoblja i drugih stručnih kadrova u organima institucije; - učestvuje u održavanju i planiranju nabavke opreme, lijekova i potrošnog medicinskog materijala neophodnih za pružanje hitne medicinske pomoći; -primjenjuje postupke očuvanja zdravlja i zdravog okoliša, te brigu za ličnu sigurnost, sigurnost pojedinca i zajednice; - poštuje ljudsko dostojanstvo, integritet i prava pacijenata u skladu sa posebnim propisom o pravima, obavezama i odgovornostima pacijenata; - čuva kao profesionalnu tajnu podatke koji se odnose na zdravstveno stanje pacijenta; - u svom radu korsiti standardnu opremu u službi i drugim dijelovima u ustanovi; - obavlja i druge radnje i aktivnosti koje proizilaze iz općih i posebnih propisa ili po nalogu direktora i nadređenih.</w:t>
      </w:r>
    </w:p>
    <w:p w:rsidR="00EA3538" w:rsidRPr="00DA0474" w:rsidRDefault="00EA3538" w:rsidP="00EA3538">
      <w:pPr>
        <w:pStyle w:val="BodyText"/>
        <w:rPr>
          <w:sz w:val="16"/>
          <w:szCs w:val="16"/>
        </w:rPr>
      </w:pPr>
      <w:r w:rsidRPr="00DA0474">
        <w:rPr>
          <w:sz w:val="16"/>
          <w:szCs w:val="16"/>
        </w:rPr>
        <w:t>Rad na poboljšanju i mjerenju kvaliteta prema planu održavanja i poboljšanja sistema kvaliteta i sigurnosti, te mjerenje kvaliteta kliničkog rada (kliničke revizije, indikatori).</w:t>
      </w:r>
    </w:p>
    <w:p w:rsidR="00F87CFE" w:rsidRPr="005F47C2" w:rsidRDefault="00F87CFE" w:rsidP="00F87CFE">
      <w:pPr>
        <w:widowControl w:val="0"/>
        <w:spacing w:line="360" w:lineRule="auto"/>
        <w:jc w:val="both"/>
        <w:rPr>
          <w:rFonts w:ascii="Bookman Old Style" w:hAnsi="Bookman Old Style"/>
          <w:snapToGrid w:val="0"/>
          <w:sz w:val="16"/>
          <w:szCs w:val="16"/>
        </w:rPr>
      </w:pPr>
      <w:r w:rsidRPr="005F47C2">
        <w:rPr>
          <w:rFonts w:ascii="Bookman Old Style" w:hAnsi="Bookman Old Style"/>
          <w:snapToGrid w:val="0"/>
          <w:sz w:val="16"/>
          <w:szCs w:val="16"/>
        </w:rPr>
        <w:lastRenderedPageBreak/>
        <w:t xml:space="preserve">Kandidati treba da ispunjavaju </w:t>
      </w:r>
      <w:r w:rsidRPr="005F47C2">
        <w:rPr>
          <w:rFonts w:ascii="Bookman Old Style" w:hAnsi="Bookman Old Style"/>
          <w:b/>
          <w:snapToGrid w:val="0"/>
          <w:sz w:val="16"/>
          <w:szCs w:val="16"/>
        </w:rPr>
        <w:t>opšte i posebne uslove</w:t>
      </w:r>
      <w:r w:rsidRPr="005F47C2">
        <w:rPr>
          <w:rFonts w:ascii="Bookman Old Style" w:hAnsi="Bookman Old Style"/>
          <w:snapToGrid w:val="0"/>
          <w:sz w:val="16"/>
          <w:szCs w:val="16"/>
        </w:rPr>
        <w:t xml:space="preserve"> Javnog </w:t>
      </w:r>
      <w:r w:rsidR="0028643D">
        <w:rPr>
          <w:rFonts w:ascii="Bookman Old Style" w:hAnsi="Bookman Old Style"/>
          <w:snapToGrid w:val="0"/>
          <w:sz w:val="16"/>
          <w:szCs w:val="16"/>
        </w:rPr>
        <w:t>konkursa</w:t>
      </w:r>
      <w:r w:rsidRPr="005F47C2">
        <w:rPr>
          <w:rFonts w:ascii="Bookman Old Style" w:hAnsi="Bookman Old Style"/>
          <w:snapToGrid w:val="0"/>
          <w:sz w:val="16"/>
          <w:szCs w:val="16"/>
        </w:rPr>
        <w:t xml:space="preserve">: </w:t>
      </w:r>
    </w:p>
    <w:p w:rsidR="00F87CFE" w:rsidRPr="005F47C2" w:rsidRDefault="00F87CFE" w:rsidP="00F87CFE">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Opšti uslovi: </w:t>
      </w:r>
    </w:p>
    <w:p w:rsidR="00F87CFE" w:rsidRPr="005F47C2" w:rsidRDefault="00F87CFE" w:rsidP="00F87CFE">
      <w:pPr>
        <w:pStyle w:val="ListParagraph"/>
        <w:widowControl w:val="0"/>
        <w:numPr>
          <w:ilvl w:val="0"/>
          <w:numId w:val="2"/>
        </w:numPr>
        <w:jc w:val="both"/>
        <w:rPr>
          <w:rFonts w:ascii="Bookman Old Style" w:hAnsi="Bookman Old Style"/>
          <w:snapToGrid w:val="0"/>
          <w:sz w:val="16"/>
          <w:szCs w:val="16"/>
        </w:rPr>
      </w:pPr>
      <w:r w:rsidRPr="005F47C2">
        <w:rPr>
          <w:rFonts w:ascii="Bookman Old Style" w:hAnsi="Bookman Old Style"/>
          <w:snapToGrid w:val="0"/>
          <w:sz w:val="16"/>
          <w:szCs w:val="16"/>
        </w:rPr>
        <w:t>da su državljani Bosne i Hercegovine</w:t>
      </w:r>
    </w:p>
    <w:p w:rsidR="00F87CFE" w:rsidRPr="005F47C2" w:rsidRDefault="00F87CFE" w:rsidP="00F87CFE">
      <w:pPr>
        <w:pStyle w:val="ListParagraph"/>
        <w:widowControl w:val="0"/>
        <w:numPr>
          <w:ilvl w:val="0"/>
          <w:numId w:val="2"/>
        </w:numPr>
        <w:jc w:val="both"/>
        <w:rPr>
          <w:rFonts w:ascii="Bookman Old Style" w:hAnsi="Bookman Old Style"/>
          <w:snapToGrid w:val="0"/>
          <w:sz w:val="16"/>
          <w:szCs w:val="16"/>
        </w:rPr>
      </w:pPr>
      <w:r w:rsidRPr="005F47C2">
        <w:rPr>
          <w:rFonts w:ascii="Bookman Old Style" w:hAnsi="Bookman Old Style"/>
          <w:snapToGrid w:val="0"/>
          <w:sz w:val="16"/>
          <w:szCs w:val="16"/>
        </w:rPr>
        <w:t>da su stariji od 18 godina</w:t>
      </w:r>
    </w:p>
    <w:p w:rsidR="00F87CFE" w:rsidRPr="006A22C5" w:rsidRDefault="00F87CFE" w:rsidP="0039398E">
      <w:pPr>
        <w:pStyle w:val="ListParagraph"/>
        <w:widowControl w:val="0"/>
        <w:numPr>
          <w:ilvl w:val="0"/>
          <w:numId w:val="2"/>
        </w:numPr>
        <w:jc w:val="both"/>
        <w:rPr>
          <w:rFonts w:ascii="Bookman Old Style" w:hAnsi="Bookman Old Style"/>
          <w:b/>
          <w:snapToGrid w:val="0"/>
          <w:sz w:val="16"/>
          <w:szCs w:val="16"/>
        </w:rPr>
      </w:pPr>
      <w:r w:rsidRPr="005F47C2">
        <w:rPr>
          <w:rFonts w:ascii="Bookman Old Style" w:hAnsi="Bookman Old Style"/>
          <w:snapToGrid w:val="0"/>
          <w:sz w:val="16"/>
          <w:szCs w:val="16"/>
        </w:rPr>
        <w:t xml:space="preserve">da su zdravstveno sposobni za poslove za koje se kandiduju  </w:t>
      </w:r>
    </w:p>
    <w:p w:rsidR="006A22C5" w:rsidRPr="006A22C5" w:rsidRDefault="006A22C5" w:rsidP="006A22C5">
      <w:pPr>
        <w:pStyle w:val="ListParagraph"/>
        <w:widowControl w:val="0"/>
        <w:spacing w:line="360" w:lineRule="auto"/>
        <w:ind w:left="360"/>
        <w:jc w:val="both"/>
        <w:rPr>
          <w:rFonts w:ascii="Bookman Old Style" w:hAnsi="Bookman Old Style"/>
          <w:b/>
          <w:snapToGrid w:val="0"/>
          <w:sz w:val="10"/>
          <w:szCs w:val="10"/>
        </w:rPr>
      </w:pPr>
    </w:p>
    <w:p w:rsidR="00086A14" w:rsidRPr="006A22C5" w:rsidRDefault="00086A14" w:rsidP="006A22C5">
      <w:pPr>
        <w:pStyle w:val="ListParagraph"/>
        <w:widowControl w:val="0"/>
        <w:spacing w:line="360" w:lineRule="auto"/>
        <w:ind w:left="0"/>
        <w:jc w:val="both"/>
        <w:rPr>
          <w:rFonts w:ascii="Bookman Old Style" w:hAnsi="Bookman Old Style"/>
          <w:b/>
          <w:snapToGrid w:val="0"/>
          <w:sz w:val="16"/>
          <w:szCs w:val="16"/>
          <w:u w:val="single"/>
        </w:rPr>
      </w:pPr>
      <w:r w:rsidRPr="006A22C5">
        <w:rPr>
          <w:rFonts w:ascii="Bookman Old Style" w:hAnsi="Bookman Old Style"/>
          <w:b/>
          <w:snapToGrid w:val="0"/>
          <w:sz w:val="16"/>
          <w:szCs w:val="16"/>
          <w:u w:val="single"/>
        </w:rPr>
        <w:t>Za radno mjesto pod 1.</w:t>
      </w:r>
    </w:p>
    <w:p w:rsidR="00F87CFE" w:rsidRPr="005F47C2" w:rsidRDefault="00F87CFE" w:rsidP="009C4B4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Potrebno zvanje-zanimanje, stručna sprema i radno iskustvo:</w:t>
      </w:r>
    </w:p>
    <w:p w:rsidR="00F87CFE" w:rsidRPr="000A18AC" w:rsidRDefault="00F87CFE" w:rsidP="00F87CFE">
      <w:pPr>
        <w:pStyle w:val="ListParagraph"/>
        <w:widowControl w:val="0"/>
        <w:numPr>
          <w:ilvl w:val="0"/>
          <w:numId w:val="3"/>
        </w:numPr>
        <w:jc w:val="both"/>
        <w:rPr>
          <w:rFonts w:ascii="Bookman Old Style" w:hAnsi="Bookman Old Style"/>
          <w:snapToGrid w:val="0"/>
          <w:sz w:val="16"/>
          <w:szCs w:val="16"/>
        </w:rPr>
      </w:pPr>
      <w:r w:rsidRPr="005F47C2">
        <w:rPr>
          <w:rFonts w:ascii="Bookman Old Style" w:hAnsi="Bookman Old Style"/>
          <w:snapToGrid w:val="0"/>
          <w:sz w:val="16"/>
          <w:szCs w:val="16"/>
        </w:rPr>
        <w:t>stručno zvanje, zanimanje, smjer:</w:t>
      </w:r>
      <w:r w:rsidRPr="005F47C2">
        <w:rPr>
          <w:rFonts w:ascii="Bookman Old Style" w:hAnsi="Bookman Old Style"/>
          <w:b/>
          <w:snapToGrid w:val="0"/>
          <w:sz w:val="16"/>
          <w:szCs w:val="16"/>
        </w:rPr>
        <w:t xml:space="preserve"> </w:t>
      </w:r>
      <w:r w:rsidR="000A18AC" w:rsidRPr="000A18AC">
        <w:rPr>
          <w:rFonts w:ascii="Bookman Old Style" w:hAnsi="Bookman Old Style"/>
          <w:snapToGrid w:val="0"/>
          <w:sz w:val="16"/>
          <w:szCs w:val="16"/>
        </w:rPr>
        <w:t>doktor medicine</w:t>
      </w:r>
    </w:p>
    <w:p w:rsidR="00F87CFE" w:rsidRPr="005F47C2" w:rsidRDefault="00F87CFE" w:rsidP="00F87CFE">
      <w:pPr>
        <w:pStyle w:val="ListParagraph"/>
        <w:widowControl w:val="0"/>
        <w:numPr>
          <w:ilvl w:val="0"/>
          <w:numId w:val="3"/>
        </w:numPr>
        <w:jc w:val="both"/>
        <w:rPr>
          <w:rFonts w:ascii="Bookman Old Style" w:hAnsi="Bookman Old Style"/>
          <w:snapToGrid w:val="0"/>
          <w:sz w:val="16"/>
          <w:szCs w:val="16"/>
        </w:rPr>
      </w:pPr>
      <w:r w:rsidRPr="005F47C2">
        <w:rPr>
          <w:rFonts w:ascii="Bookman Old Style" w:hAnsi="Bookman Old Style"/>
          <w:snapToGrid w:val="0"/>
          <w:sz w:val="16"/>
          <w:szCs w:val="16"/>
        </w:rPr>
        <w:t>stepen stručne spreme:</w:t>
      </w:r>
      <w:r w:rsidRPr="005F47C2">
        <w:rPr>
          <w:rFonts w:ascii="Bookman Old Style" w:hAnsi="Bookman Old Style"/>
          <w:b/>
          <w:snapToGrid w:val="0"/>
          <w:sz w:val="16"/>
          <w:szCs w:val="16"/>
        </w:rPr>
        <w:t xml:space="preserve"> </w:t>
      </w:r>
      <w:r w:rsidR="000A18AC" w:rsidRPr="000A18AC">
        <w:rPr>
          <w:rFonts w:ascii="Bookman Old Style" w:hAnsi="Bookman Old Style"/>
          <w:snapToGrid w:val="0"/>
          <w:sz w:val="16"/>
          <w:szCs w:val="16"/>
        </w:rPr>
        <w:t>V</w:t>
      </w:r>
      <w:r w:rsidRPr="005F47C2">
        <w:rPr>
          <w:rFonts w:ascii="Bookman Old Style" w:hAnsi="Bookman Old Style"/>
          <w:snapToGrid w:val="0"/>
          <w:sz w:val="16"/>
          <w:szCs w:val="16"/>
        </w:rPr>
        <w:t>SS</w:t>
      </w:r>
      <w:r w:rsidR="000A18AC">
        <w:rPr>
          <w:rFonts w:ascii="Bookman Old Style" w:hAnsi="Bookman Old Style"/>
          <w:snapToGrid w:val="0"/>
          <w:sz w:val="16"/>
          <w:szCs w:val="16"/>
        </w:rPr>
        <w:t xml:space="preserve"> VII STEPEN/integrirani I i II ciklus studija sa 360 bodova</w:t>
      </w:r>
    </w:p>
    <w:p w:rsidR="000E2AEC" w:rsidRDefault="00F87CFE" w:rsidP="000E2AEC">
      <w:pPr>
        <w:pStyle w:val="ListParagraph"/>
        <w:widowControl w:val="0"/>
        <w:numPr>
          <w:ilvl w:val="0"/>
          <w:numId w:val="3"/>
        </w:numPr>
        <w:spacing w:line="276" w:lineRule="auto"/>
        <w:jc w:val="both"/>
        <w:rPr>
          <w:rFonts w:ascii="Bookman Old Style" w:hAnsi="Bookman Old Style"/>
          <w:snapToGrid w:val="0"/>
          <w:sz w:val="16"/>
          <w:szCs w:val="16"/>
        </w:rPr>
      </w:pPr>
      <w:r w:rsidRPr="005F47C2">
        <w:rPr>
          <w:rFonts w:ascii="Bookman Old Style" w:hAnsi="Bookman Old Style"/>
          <w:snapToGrid w:val="0"/>
          <w:sz w:val="16"/>
          <w:szCs w:val="16"/>
        </w:rPr>
        <w:t>radno iskustvo u struci:</w:t>
      </w:r>
      <w:r w:rsidRPr="005F47C2">
        <w:rPr>
          <w:rFonts w:ascii="Bookman Old Style" w:hAnsi="Bookman Old Style"/>
          <w:b/>
          <w:snapToGrid w:val="0"/>
          <w:sz w:val="16"/>
          <w:szCs w:val="16"/>
        </w:rPr>
        <w:t xml:space="preserve"> </w:t>
      </w:r>
      <w:r w:rsidRPr="005F47C2">
        <w:rPr>
          <w:rFonts w:ascii="Bookman Old Style" w:hAnsi="Bookman Old Style"/>
          <w:snapToGrid w:val="0"/>
          <w:sz w:val="16"/>
          <w:szCs w:val="16"/>
        </w:rPr>
        <w:t>6 mjeseci</w:t>
      </w:r>
      <w:r w:rsidR="000E2AEC">
        <w:rPr>
          <w:rFonts w:ascii="Bookman Old Style" w:hAnsi="Bookman Old Style"/>
          <w:snapToGrid w:val="0"/>
          <w:sz w:val="16"/>
          <w:szCs w:val="16"/>
        </w:rPr>
        <w:t xml:space="preserve"> </w:t>
      </w:r>
    </w:p>
    <w:p w:rsidR="006A22C5" w:rsidRPr="0039398E" w:rsidRDefault="006A22C5" w:rsidP="006A22C5">
      <w:pPr>
        <w:widowControl w:val="0"/>
        <w:spacing w:line="276" w:lineRule="auto"/>
        <w:jc w:val="both"/>
        <w:rPr>
          <w:rFonts w:ascii="Bookman Old Style" w:hAnsi="Bookman Old Style"/>
          <w:b/>
          <w:snapToGrid w:val="0"/>
          <w:sz w:val="12"/>
          <w:szCs w:val="12"/>
        </w:rPr>
      </w:pPr>
    </w:p>
    <w:p w:rsidR="006A3F47" w:rsidRPr="005F47C2" w:rsidRDefault="006A3F47" w:rsidP="006A22C5">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Posebni uslovi:</w:t>
      </w:r>
    </w:p>
    <w:p w:rsidR="0083485B" w:rsidRPr="0083485B" w:rsidRDefault="0083485B" w:rsidP="0083485B">
      <w:pPr>
        <w:pStyle w:val="ListParagraph"/>
        <w:widowControl w:val="0"/>
        <w:numPr>
          <w:ilvl w:val="0"/>
          <w:numId w:val="24"/>
        </w:numPr>
        <w:jc w:val="both"/>
        <w:rPr>
          <w:rFonts w:ascii="Bookman Old Style" w:hAnsi="Bookman Old Style"/>
          <w:i/>
          <w:snapToGrid w:val="0"/>
          <w:sz w:val="16"/>
          <w:szCs w:val="16"/>
        </w:rPr>
      </w:pPr>
      <w:r w:rsidRPr="0083485B">
        <w:rPr>
          <w:rFonts w:ascii="Bookman Old Style" w:hAnsi="Bookman Old Style"/>
          <w:i/>
          <w:snapToGrid w:val="0"/>
          <w:sz w:val="16"/>
          <w:szCs w:val="16"/>
        </w:rPr>
        <w:t>Za specijalistu porodične medicine:</w:t>
      </w:r>
    </w:p>
    <w:p w:rsidR="0083485B" w:rsidRDefault="0083485B" w:rsidP="0083485B">
      <w:pPr>
        <w:pStyle w:val="ListParagraph"/>
        <w:widowControl w:val="0"/>
        <w:numPr>
          <w:ilvl w:val="0"/>
          <w:numId w:val="25"/>
        </w:numPr>
        <w:jc w:val="both"/>
        <w:rPr>
          <w:rFonts w:ascii="Bookman Old Style" w:hAnsi="Bookman Old Style"/>
          <w:snapToGrid w:val="0"/>
          <w:sz w:val="16"/>
          <w:szCs w:val="16"/>
        </w:rPr>
      </w:pPr>
      <w:r>
        <w:rPr>
          <w:rFonts w:ascii="Bookman Old Style" w:hAnsi="Bookman Old Style"/>
          <w:snapToGrid w:val="0"/>
          <w:sz w:val="16"/>
          <w:szCs w:val="16"/>
        </w:rPr>
        <w:t>Uvjerenje o položenom specijalističkom ispitu</w:t>
      </w:r>
    </w:p>
    <w:p w:rsidR="0083485B" w:rsidRDefault="0083485B" w:rsidP="0083485B">
      <w:pPr>
        <w:pStyle w:val="ListParagraph"/>
        <w:widowControl w:val="0"/>
        <w:numPr>
          <w:ilvl w:val="0"/>
          <w:numId w:val="25"/>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Stručni ispit u stručnom zvanju </w:t>
      </w:r>
      <w:r>
        <w:rPr>
          <w:rFonts w:ascii="Bookman Old Style" w:hAnsi="Bookman Old Style"/>
          <w:snapToGrid w:val="0"/>
          <w:sz w:val="16"/>
          <w:szCs w:val="16"/>
        </w:rPr>
        <w:t>doktor medicine</w:t>
      </w:r>
    </w:p>
    <w:p w:rsidR="0083485B" w:rsidRDefault="0083485B" w:rsidP="0083485B">
      <w:pPr>
        <w:pStyle w:val="ListParagraph"/>
        <w:widowControl w:val="0"/>
        <w:numPr>
          <w:ilvl w:val="0"/>
          <w:numId w:val="25"/>
        </w:numPr>
        <w:jc w:val="both"/>
        <w:rPr>
          <w:rFonts w:ascii="Bookman Old Style" w:hAnsi="Bookman Old Style"/>
          <w:snapToGrid w:val="0"/>
          <w:sz w:val="16"/>
          <w:szCs w:val="16"/>
        </w:rPr>
      </w:pPr>
      <w:r>
        <w:rPr>
          <w:rFonts w:ascii="Bookman Old Style" w:hAnsi="Bookman Old Style"/>
          <w:snapToGrid w:val="0"/>
          <w:sz w:val="16"/>
          <w:szCs w:val="16"/>
        </w:rPr>
        <w:t>Važeća Licenca za samostalan rad koju izdaje nadležna Ljekarska komora</w:t>
      </w:r>
    </w:p>
    <w:p w:rsidR="0083485B" w:rsidRPr="0083485B" w:rsidRDefault="0083485B" w:rsidP="0083485B">
      <w:pPr>
        <w:pStyle w:val="ListParagraph"/>
        <w:widowControl w:val="0"/>
        <w:ind w:left="360"/>
        <w:jc w:val="both"/>
        <w:rPr>
          <w:rFonts w:ascii="Bookman Old Style" w:hAnsi="Bookman Old Style"/>
          <w:snapToGrid w:val="0"/>
          <w:sz w:val="8"/>
          <w:szCs w:val="8"/>
        </w:rPr>
      </w:pPr>
    </w:p>
    <w:p w:rsidR="0083485B" w:rsidRPr="0083485B" w:rsidRDefault="0083485B" w:rsidP="0083485B">
      <w:pPr>
        <w:pStyle w:val="ListParagraph"/>
        <w:widowControl w:val="0"/>
        <w:numPr>
          <w:ilvl w:val="0"/>
          <w:numId w:val="24"/>
        </w:numPr>
        <w:jc w:val="both"/>
        <w:rPr>
          <w:rFonts w:ascii="Bookman Old Style" w:hAnsi="Bookman Old Style"/>
          <w:i/>
          <w:snapToGrid w:val="0"/>
          <w:sz w:val="16"/>
          <w:szCs w:val="16"/>
        </w:rPr>
      </w:pPr>
      <w:r w:rsidRPr="0083485B">
        <w:rPr>
          <w:rFonts w:ascii="Bookman Old Style" w:hAnsi="Bookman Old Style"/>
          <w:i/>
          <w:snapToGrid w:val="0"/>
          <w:sz w:val="16"/>
          <w:szCs w:val="16"/>
        </w:rPr>
        <w:t>Za specijalistu jedne od specijalizacija iz djelatnosti Ustanove</w:t>
      </w:r>
    </w:p>
    <w:p w:rsidR="0083485B" w:rsidRDefault="0083485B" w:rsidP="0083485B">
      <w:pPr>
        <w:pStyle w:val="ListParagraph"/>
        <w:widowControl w:val="0"/>
        <w:numPr>
          <w:ilvl w:val="0"/>
          <w:numId w:val="26"/>
        </w:numPr>
        <w:jc w:val="both"/>
        <w:rPr>
          <w:rFonts w:ascii="Bookman Old Style" w:hAnsi="Bookman Old Style"/>
          <w:snapToGrid w:val="0"/>
          <w:sz w:val="16"/>
          <w:szCs w:val="16"/>
        </w:rPr>
      </w:pPr>
      <w:r>
        <w:rPr>
          <w:rFonts w:ascii="Bookman Old Style" w:hAnsi="Bookman Old Style"/>
          <w:snapToGrid w:val="0"/>
          <w:sz w:val="16"/>
          <w:szCs w:val="16"/>
        </w:rPr>
        <w:t>Uvjerenje o položenom specijalističkom ispitu</w:t>
      </w:r>
    </w:p>
    <w:p w:rsidR="0083485B" w:rsidRDefault="0083485B" w:rsidP="0083485B">
      <w:pPr>
        <w:pStyle w:val="ListParagraph"/>
        <w:widowControl w:val="0"/>
        <w:numPr>
          <w:ilvl w:val="0"/>
          <w:numId w:val="26"/>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Stručni ispit u stručnom zvanju </w:t>
      </w:r>
      <w:r>
        <w:rPr>
          <w:rFonts w:ascii="Bookman Old Style" w:hAnsi="Bookman Old Style"/>
          <w:snapToGrid w:val="0"/>
          <w:sz w:val="16"/>
          <w:szCs w:val="16"/>
        </w:rPr>
        <w:t>doktor medicine</w:t>
      </w:r>
    </w:p>
    <w:p w:rsidR="0083485B" w:rsidRDefault="0083485B" w:rsidP="0083485B">
      <w:pPr>
        <w:pStyle w:val="ListParagraph"/>
        <w:widowControl w:val="0"/>
        <w:numPr>
          <w:ilvl w:val="0"/>
          <w:numId w:val="26"/>
        </w:numPr>
        <w:jc w:val="both"/>
        <w:rPr>
          <w:rFonts w:ascii="Bookman Old Style" w:hAnsi="Bookman Old Style"/>
          <w:snapToGrid w:val="0"/>
          <w:sz w:val="16"/>
          <w:szCs w:val="16"/>
        </w:rPr>
      </w:pPr>
      <w:r>
        <w:rPr>
          <w:rFonts w:ascii="Bookman Old Style" w:hAnsi="Bookman Old Style"/>
          <w:snapToGrid w:val="0"/>
          <w:sz w:val="16"/>
          <w:szCs w:val="16"/>
        </w:rPr>
        <w:t>Važeća Licenca za samostalan rad koju izdaje nadležna Ljekarska komora</w:t>
      </w:r>
    </w:p>
    <w:p w:rsidR="0083485B" w:rsidRDefault="0083485B" w:rsidP="0083485B">
      <w:pPr>
        <w:pStyle w:val="ListParagraph"/>
        <w:widowControl w:val="0"/>
        <w:numPr>
          <w:ilvl w:val="0"/>
          <w:numId w:val="26"/>
        </w:numPr>
        <w:jc w:val="both"/>
        <w:rPr>
          <w:rFonts w:ascii="Bookman Old Style" w:hAnsi="Bookman Old Style"/>
          <w:snapToGrid w:val="0"/>
          <w:sz w:val="16"/>
          <w:szCs w:val="16"/>
        </w:rPr>
      </w:pPr>
      <w:r>
        <w:rPr>
          <w:rFonts w:ascii="Bookman Old Style" w:hAnsi="Bookman Old Style"/>
          <w:snapToGrid w:val="0"/>
          <w:sz w:val="16"/>
          <w:szCs w:val="16"/>
        </w:rPr>
        <w:t>Uvjerenje o završenoj edukaciji iz porodične medicine</w:t>
      </w:r>
    </w:p>
    <w:p w:rsidR="0083485B" w:rsidRPr="0083485B" w:rsidRDefault="0083485B" w:rsidP="0083485B">
      <w:pPr>
        <w:pStyle w:val="ListParagraph"/>
        <w:widowControl w:val="0"/>
        <w:ind w:left="360"/>
        <w:jc w:val="both"/>
        <w:rPr>
          <w:rFonts w:ascii="Bookman Old Style" w:hAnsi="Bookman Old Style"/>
          <w:snapToGrid w:val="0"/>
          <w:sz w:val="10"/>
          <w:szCs w:val="10"/>
        </w:rPr>
      </w:pPr>
    </w:p>
    <w:p w:rsidR="0083485B" w:rsidRPr="0083485B" w:rsidRDefault="0083485B" w:rsidP="006A3F47">
      <w:pPr>
        <w:pStyle w:val="ListParagraph"/>
        <w:widowControl w:val="0"/>
        <w:numPr>
          <w:ilvl w:val="0"/>
          <w:numId w:val="4"/>
        </w:numPr>
        <w:jc w:val="both"/>
        <w:rPr>
          <w:rFonts w:ascii="Bookman Old Style" w:hAnsi="Bookman Old Style"/>
          <w:i/>
          <w:snapToGrid w:val="0"/>
          <w:sz w:val="16"/>
          <w:szCs w:val="16"/>
        </w:rPr>
      </w:pPr>
      <w:r w:rsidRPr="0083485B">
        <w:rPr>
          <w:rFonts w:ascii="Bookman Old Style" w:hAnsi="Bookman Old Style"/>
          <w:i/>
          <w:snapToGrid w:val="0"/>
          <w:sz w:val="16"/>
          <w:szCs w:val="16"/>
        </w:rPr>
        <w:t xml:space="preserve">Za doktora medicine: </w:t>
      </w:r>
    </w:p>
    <w:p w:rsidR="006A3F47" w:rsidRDefault="006A3F47" w:rsidP="0083485B">
      <w:pPr>
        <w:pStyle w:val="ListParagraph"/>
        <w:widowControl w:val="0"/>
        <w:numPr>
          <w:ilvl w:val="0"/>
          <w:numId w:val="23"/>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Stručni ispit u stručnom zvanju koje se traži Javnim </w:t>
      </w:r>
      <w:r w:rsidR="0036009B">
        <w:rPr>
          <w:rFonts w:ascii="Bookman Old Style" w:hAnsi="Bookman Old Style"/>
          <w:snapToGrid w:val="0"/>
          <w:sz w:val="16"/>
          <w:szCs w:val="16"/>
        </w:rPr>
        <w:t>konkursom</w:t>
      </w:r>
      <w:r>
        <w:rPr>
          <w:rFonts w:ascii="Bookman Old Style" w:hAnsi="Bookman Old Style"/>
          <w:snapToGrid w:val="0"/>
          <w:sz w:val="16"/>
          <w:szCs w:val="16"/>
        </w:rPr>
        <w:t xml:space="preserve"> doktor medicine</w:t>
      </w:r>
    </w:p>
    <w:p w:rsidR="006A3F47" w:rsidRPr="005F47C2" w:rsidRDefault="006A3F47" w:rsidP="0083485B">
      <w:pPr>
        <w:pStyle w:val="ListParagraph"/>
        <w:widowControl w:val="0"/>
        <w:numPr>
          <w:ilvl w:val="0"/>
          <w:numId w:val="23"/>
        </w:numPr>
        <w:jc w:val="both"/>
        <w:rPr>
          <w:rFonts w:ascii="Bookman Old Style" w:hAnsi="Bookman Old Style"/>
          <w:snapToGrid w:val="0"/>
          <w:sz w:val="16"/>
          <w:szCs w:val="16"/>
        </w:rPr>
      </w:pPr>
      <w:r>
        <w:rPr>
          <w:rFonts w:ascii="Bookman Old Style" w:hAnsi="Bookman Old Style"/>
          <w:snapToGrid w:val="0"/>
          <w:sz w:val="16"/>
          <w:szCs w:val="16"/>
        </w:rPr>
        <w:t xml:space="preserve">Važeća Licenca za samostalan rad </w:t>
      </w:r>
      <w:r w:rsidR="0036009B">
        <w:rPr>
          <w:rFonts w:ascii="Bookman Old Style" w:hAnsi="Bookman Old Style"/>
          <w:snapToGrid w:val="0"/>
          <w:sz w:val="16"/>
          <w:szCs w:val="16"/>
        </w:rPr>
        <w:t xml:space="preserve">koju </w:t>
      </w:r>
      <w:r>
        <w:rPr>
          <w:rFonts w:ascii="Bookman Old Style" w:hAnsi="Bookman Old Style"/>
          <w:snapToGrid w:val="0"/>
          <w:sz w:val="16"/>
          <w:szCs w:val="16"/>
        </w:rPr>
        <w:t xml:space="preserve">izdaje nadležna </w:t>
      </w:r>
      <w:r w:rsidR="0036009B">
        <w:rPr>
          <w:rFonts w:ascii="Bookman Old Style" w:hAnsi="Bookman Old Style"/>
          <w:snapToGrid w:val="0"/>
          <w:sz w:val="16"/>
          <w:szCs w:val="16"/>
        </w:rPr>
        <w:t>L</w:t>
      </w:r>
      <w:r>
        <w:rPr>
          <w:rFonts w:ascii="Bookman Old Style" w:hAnsi="Bookman Old Style"/>
          <w:snapToGrid w:val="0"/>
          <w:sz w:val="16"/>
          <w:szCs w:val="16"/>
        </w:rPr>
        <w:t>jekarska komora</w:t>
      </w:r>
    </w:p>
    <w:p w:rsidR="00B23E2A" w:rsidRPr="005F47C2" w:rsidRDefault="00B23E2A" w:rsidP="0083485B">
      <w:pPr>
        <w:pStyle w:val="ListParagraph"/>
        <w:widowControl w:val="0"/>
        <w:numPr>
          <w:ilvl w:val="0"/>
          <w:numId w:val="23"/>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Edukacija iz porodične medicine </w:t>
      </w:r>
    </w:p>
    <w:p w:rsidR="00B23E2A" w:rsidRDefault="00B23E2A" w:rsidP="0083485B">
      <w:pPr>
        <w:pStyle w:val="ListParagraph"/>
        <w:widowControl w:val="0"/>
        <w:numPr>
          <w:ilvl w:val="0"/>
          <w:numId w:val="23"/>
        </w:numPr>
        <w:jc w:val="both"/>
        <w:rPr>
          <w:rFonts w:ascii="Bookman Old Style" w:hAnsi="Bookman Old Style"/>
          <w:snapToGrid w:val="0"/>
          <w:sz w:val="16"/>
          <w:szCs w:val="16"/>
        </w:rPr>
      </w:pPr>
      <w:r w:rsidRPr="005F47C2">
        <w:rPr>
          <w:rFonts w:ascii="Bookman Old Style" w:hAnsi="Bookman Old Style"/>
          <w:snapToGrid w:val="0"/>
          <w:sz w:val="16"/>
          <w:szCs w:val="16"/>
        </w:rPr>
        <w:t>(na Javni oglas se mogu javiti i kandidati koji ne posjeduju navedenu edukaciju, a na koju će biti upućeni u toku trajanja radnog odnosa u roku od 2 godine, u skladu sa Planom i programom edukacija Ustanove)</w:t>
      </w:r>
    </w:p>
    <w:p w:rsidR="0083485B" w:rsidRPr="005F47C2" w:rsidRDefault="0083485B" w:rsidP="0083485B">
      <w:pPr>
        <w:pStyle w:val="ListParagraph"/>
        <w:widowControl w:val="0"/>
        <w:ind w:left="360"/>
        <w:jc w:val="both"/>
        <w:rPr>
          <w:rFonts w:ascii="Bookman Old Style" w:hAnsi="Bookman Old Style"/>
          <w:snapToGrid w:val="0"/>
          <w:sz w:val="16"/>
          <w:szCs w:val="16"/>
        </w:rPr>
      </w:pPr>
    </w:p>
    <w:p w:rsidR="00F87CFE" w:rsidRPr="000E2AEC" w:rsidRDefault="00F87CFE" w:rsidP="009C4B48">
      <w:pPr>
        <w:widowControl w:val="0"/>
        <w:spacing w:line="276" w:lineRule="auto"/>
        <w:jc w:val="both"/>
        <w:rPr>
          <w:rFonts w:ascii="Bookman Old Style" w:hAnsi="Bookman Old Style"/>
          <w:snapToGrid w:val="0"/>
          <w:sz w:val="18"/>
          <w:szCs w:val="18"/>
        </w:rPr>
      </w:pPr>
      <w:r w:rsidRPr="005F47C2">
        <w:rPr>
          <w:rFonts w:ascii="Bookman Old Style" w:hAnsi="Bookman Old Style"/>
          <w:b/>
          <w:snapToGrid w:val="0"/>
          <w:sz w:val="16"/>
          <w:szCs w:val="16"/>
        </w:rPr>
        <w:t xml:space="preserve">Ostali posebni uslovi: </w:t>
      </w:r>
    </w:p>
    <w:p w:rsidR="00F87CFE" w:rsidRPr="005F47C2" w:rsidRDefault="00F87CFE" w:rsidP="00F87CFE">
      <w:pPr>
        <w:pStyle w:val="ListParagraph"/>
        <w:widowControl w:val="0"/>
        <w:numPr>
          <w:ilvl w:val="0"/>
          <w:numId w:val="1"/>
        </w:numPr>
        <w:ind w:left="360"/>
        <w:jc w:val="both"/>
        <w:rPr>
          <w:rFonts w:ascii="Bookman Old Style" w:hAnsi="Bookman Old Style"/>
          <w:b/>
          <w:snapToGrid w:val="0"/>
          <w:sz w:val="16"/>
          <w:szCs w:val="16"/>
        </w:rPr>
      </w:pPr>
      <w:r w:rsidRPr="005F47C2">
        <w:rPr>
          <w:rFonts w:ascii="Bookman Old Style" w:hAnsi="Bookman Old Style"/>
          <w:snapToGrid w:val="0"/>
          <w:sz w:val="16"/>
          <w:szCs w:val="16"/>
        </w:rPr>
        <w:t>Poznavanje rada na računaru</w:t>
      </w:r>
      <w:r w:rsidR="000E2AEC">
        <w:rPr>
          <w:rFonts w:ascii="Bookman Old Style" w:hAnsi="Bookman Old Style"/>
          <w:snapToGrid w:val="0"/>
          <w:sz w:val="16"/>
          <w:szCs w:val="16"/>
        </w:rPr>
        <w:t xml:space="preserve"> </w:t>
      </w:r>
    </w:p>
    <w:p w:rsidR="00B71B6E" w:rsidRDefault="00B71B6E" w:rsidP="00086A14">
      <w:pPr>
        <w:pStyle w:val="ListParagraph"/>
        <w:widowControl w:val="0"/>
        <w:spacing w:line="276" w:lineRule="auto"/>
        <w:ind w:left="0"/>
        <w:jc w:val="both"/>
        <w:rPr>
          <w:rFonts w:ascii="Bookman Old Style" w:hAnsi="Bookman Old Style"/>
          <w:b/>
          <w:snapToGrid w:val="0"/>
          <w:sz w:val="16"/>
          <w:szCs w:val="16"/>
        </w:rPr>
      </w:pPr>
    </w:p>
    <w:p w:rsidR="00086A14" w:rsidRPr="006A22C5" w:rsidRDefault="00086A14" w:rsidP="009C4B48">
      <w:pPr>
        <w:pStyle w:val="ListParagraph"/>
        <w:widowControl w:val="0"/>
        <w:spacing w:line="360" w:lineRule="auto"/>
        <w:ind w:left="0"/>
        <w:jc w:val="both"/>
        <w:rPr>
          <w:rFonts w:ascii="Bookman Old Style" w:hAnsi="Bookman Old Style"/>
          <w:b/>
          <w:snapToGrid w:val="0"/>
          <w:sz w:val="16"/>
          <w:szCs w:val="16"/>
          <w:u w:val="single"/>
        </w:rPr>
      </w:pPr>
      <w:r w:rsidRPr="006A22C5">
        <w:rPr>
          <w:rFonts w:ascii="Bookman Old Style" w:hAnsi="Bookman Old Style"/>
          <w:b/>
          <w:snapToGrid w:val="0"/>
          <w:sz w:val="16"/>
          <w:szCs w:val="16"/>
          <w:u w:val="single"/>
        </w:rPr>
        <w:t>Za radno mjesto pod 2.</w:t>
      </w:r>
    </w:p>
    <w:p w:rsidR="00086A14" w:rsidRPr="005F47C2" w:rsidRDefault="00086A14" w:rsidP="009C4B4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Potrebno zvanje-zanimanje, stručna sprema i radno iskustvo:</w:t>
      </w:r>
    </w:p>
    <w:p w:rsidR="00086A14" w:rsidRPr="005F47C2" w:rsidRDefault="00086A14" w:rsidP="009C4B48">
      <w:pPr>
        <w:pStyle w:val="ListParagraph"/>
        <w:widowControl w:val="0"/>
        <w:numPr>
          <w:ilvl w:val="0"/>
          <w:numId w:val="3"/>
        </w:numPr>
        <w:jc w:val="both"/>
        <w:rPr>
          <w:rFonts w:ascii="Bookman Old Style" w:hAnsi="Bookman Old Style"/>
          <w:b/>
          <w:snapToGrid w:val="0"/>
          <w:sz w:val="16"/>
          <w:szCs w:val="16"/>
        </w:rPr>
      </w:pPr>
      <w:r w:rsidRPr="005F47C2">
        <w:rPr>
          <w:rFonts w:ascii="Bookman Old Style" w:hAnsi="Bookman Old Style"/>
          <w:snapToGrid w:val="0"/>
          <w:sz w:val="16"/>
          <w:szCs w:val="16"/>
        </w:rPr>
        <w:t>stručno zvanje, zanimanje, smjer:</w:t>
      </w:r>
      <w:r w:rsidRPr="005F47C2">
        <w:rPr>
          <w:rFonts w:ascii="Bookman Old Style" w:hAnsi="Bookman Old Style"/>
          <w:b/>
          <w:snapToGrid w:val="0"/>
          <w:sz w:val="16"/>
          <w:szCs w:val="16"/>
        </w:rPr>
        <w:t xml:space="preserve"> </w:t>
      </w:r>
      <w:r w:rsidR="006A3F47" w:rsidRPr="000A18AC">
        <w:rPr>
          <w:rFonts w:ascii="Bookman Old Style" w:hAnsi="Bookman Old Style"/>
          <w:snapToGrid w:val="0"/>
          <w:sz w:val="16"/>
          <w:szCs w:val="16"/>
        </w:rPr>
        <w:t>doktor medicine</w:t>
      </w:r>
    </w:p>
    <w:p w:rsidR="006A3F47" w:rsidRDefault="009202FA" w:rsidP="009C4B48">
      <w:pPr>
        <w:pStyle w:val="ListParagraph"/>
        <w:widowControl w:val="0"/>
        <w:numPr>
          <w:ilvl w:val="0"/>
          <w:numId w:val="3"/>
        </w:numPr>
        <w:jc w:val="both"/>
        <w:rPr>
          <w:rFonts w:ascii="Bookman Old Style" w:hAnsi="Bookman Old Style"/>
          <w:snapToGrid w:val="0"/>
          <w:sz w:val="16"/>
          <w:szCs w:val="16"/>
        </w:rPr>
      </w:pPr>
      <w:r w:rsidRPr="006A3F47">
        <w:rPr>
          <w:rFonts w:ascii="Bookman Old Style" w:hAnsi="Bookman Old Style"/>
          <w:snapToGrid w:val="0"/>
          <w:sz w:val="16"/>
          <w:szCs w:val="16"/>
        </w:rPr>
        <w:t>stepen stručne spreme:</w:t>
      </w:r>
      <w:r w:rsidRPr="006A3F47">
        <w:rPr>
          <w:rFonts w:ascii="Bookman Old Style" w:hAnsi="Bookman Old Style"/>
          <w:b/>
          <w:snapToGrid w:val="0"/>
          <w:sz w:val="16"/>
          <w:szCs w:val="16"/>
        </w:rPr>
        <w:t xml:space="preserve"> </w:t>
      </w:r>
      <w:r w:rsidR="006A3F47" w:rsidRPr="000A18AC">
        <w:rPr>
          <w:rFonts w:ascii="Bookman Old Style" w:hAnsi="Bookman Old Style"/>
          <w:snapToGrid w:val="0"/>
          <w:sz w:val="16"/>
          <w:szCs w:val="16"/>
        </w:rPr>
        <w:t>V</w:t>
      </w:r>
      <w:r w:rsidR="006A3F47" w:rsidRPr="005F47C2">
        <w:rPr>
          <w:rFonts w:ascii="Bookman Old Style" w:hAnsi="Bookman Old Style"/>
          <w:snapToGrid w:val="0"/>
          <w:sz w:val="16"/>
          <w:szCs w:val="16"/>
        </w:rPr>
        <w:t>SS</w:t>
      </w:r>
      <w:r w:rsidR="006A3F47">
        <w:rPr>
          <w:rFonts w:ascii="Bookman Old Style" w:hAnsi="Bookman Old Style"/>
          <w:snapToGrid w:val="0"/>
          <w:sz w:val="16"/>
          <w:szCs w:val="16"/>
        </w:rPr>
        <w:t xml:space="preserve"> VII STEPEN/integrirani I i II ciklus studija sa 360 bodova</w:t>
      </w:r>
      <w:r w:rsidR="006A3F47" w:rsidRPr="006A3F47">
        <w:rPr>
          <w:rFonts w:ascii="Bookman Old Style" w:hAnsi="Bookman Old Style"/>
          <w:snapToGrid w:val="0"/>
          <w:sz w:val="16"/>
          <w:szCs w:val="16"/>
        </w:rPr>
        <w:t xml:space="preserve"> </w:t>
      </w:r>
    </w:p>
    <w:p w:rsidR="006A3F47" w:rsidRDefault="009202FA" w:rsidP="009C4B48">
      <w:pPr>
        <w:pStyle w:val="ListParagraph"/>
        <w:widowControl w:val="0"/>
        <w:numPr>
          <w:ilvl w:val="0"/>
          <w:numId w:val="3"/>
        </w:numPr>
        <w:jc w:val="both"/>
        <w:rPr>
          <w:rFonts w:ascii="Bookman Old Style" w:hAnsi="Bookman Old Style"/>
          <w:snapToGrid w:val="0"/>
          <w:sz w:val="16"/>
          <w:szCs w:val="16"/>
        </w:rPr>
      </w:pPr>
      <w:r w:rsidRPr="006A3F47">
        <w:rPr>
          <w:rFonts w:ascii="Bookman Old Style" w:hAnsi="Bookman Old Style"/>
          <w:snapToGrid w:val="0"/>
          <w:sz w:val="16"/>
          <w:szCs w:val="16"/>
        </w:rPr>
        <w:t>radno iskustvo u struci:</w:t>
      </w:r>
      <w:r w:rsidRPr="006A3F47">
        <w:rPr>
          <w:rFonts w:ascii="Bookman Old Style" w:hAnsi="Bookman Old Style"/>
          <w:b/>
          <w:snapToGrid w:val="0"/>
          <w:sz w:val="16"/>
          <w:szCs w:val="16"/>
        </w:rPr>
        <w:t xml:space="preserve"> </w:t>
      </w:r>
      <w:r w:rsidR="006A3F47" w:rsidRPr="006A3F47">
        <w:rPr>
          <w:rFonts w:ascii="Bookman Old Style" w:hAnsi="Bookman Old Style"/>
          <w:snapToGrid w:val="0"/>
          <w:sz w:val="16"/>
          <w:szCs w:val="16"/>
        </w:rPr>
        <w:t>1 godina</w:t>
      </w:r>
      <w:r w:rsidRPr="006A3F47">
        <w:rPr>
          <w:rFonts w:ascii="Bookman Old Style" w:hAnsi="Bookman Old Style"/>
          <w:snapToGrid w:val="0"/>
          <w:sz w:val="16"/>
          <w:szCs w:val="16"/>
        </w:rPr>
        <w:t xml:space="preserve"> </w:t>
      </w:r>
    </w:p>
    <w:p w:rsidR="009C4B48" w:rsidRDefault="009C4B48" w:rsidP="009C4B48">
      <w:pPr>
        <w:pStyle w:val="ListParagraph"/>
        <w:widowControl w:val="0"/>
        <w:ind w:left="360"/>
        <w:jc w:val="both"/>
        <w:rPr>
          <w:rFonts w:ascii="Bookman Old Style" w:hAnsi="Bookman Old Style"/>
          <w:snapToGrid w:val="0"/>
          <w:sz w:val="16"/>
          <w:szCs w:val="16"/>
        </w:rPr>
      </w:pPr>
    </w:p>
    <w:p w:rsidR="00086A14" w:rsidRPr="005F47C2" w:rsidRDefault="00086A14" w:rsidP="009C4B48">
      <w:pPr>
        <w:widowControl w:val="0"/>
        <w:spacing w:line="276" w:lineRule="auto"/>
        <w:jc w:val="both"/>
        <w:rPr>
          <w:rFonts w:ascii="Bookman Old Style" w:hAnsi="Bookman Old Style"/>
          <w:b/>
          <w:snapToGrid w:val="0"/>
          <w:sz w:val="16"/>
          <w:szCs w:val="16"/>
        </w:rPr>
      </w:pPr>
      <w:r w:rsidRPr="005F47C2">
        <w:rPr>
          <w:rFonts w:ascii="Bookman Old Style" w:hAnsi="Bookman Old Style"/>
          <w:b/>
          <w:snapToGrid w:val="0"/>
          <w:sz w:val="16"/>
          <w:szCs w:val="16"/>
        </w:rPr>
        <w:t>Posebni uslovi:</w:t>
      </w:r>
    </w:p>
    <w:p w:rsidR="003601F7" w:rsidRPr="003601F7" w:rsidRDefault="003601F7" w:rsidP="003601F7">
      <w:pPr>
        <w:pStyle w:val="ListParagraph"/>
        <w:widowControl w:val="0"/>
        <w:numPr>
          <w:ilvl w:val="0"/>
          <w:numId w:val="24"/>
        </w:numPr>
        <w:jc w:val="both"/>
        <w:rPr>
          <w:rFonts w:ascii="Bookman Old Style" w:hAnsi="Bookman Old Style"/>
          <w:i/>
          <w:snapToGrid w:val="0"/>
          <w:sz w:val="16"/>
          <w:szCs w:val="16"/>
        </w:rPr>
      </w:pPr>
      <w:r>
        <w:rPr>
          <w:rFonts w:ascii="Bookman Old Style" w:hAnsi="Bookman Old Style"/>
          <w:i/>
          <w:snapToGrid w:val="0"/>
          <w:sz w:val="16"/>
          <w:szCs w:val="16"/>
        </w:rPr>
        <w:t>Za specijalistu urgentne</w:t>
      </w:r>
      <w:r w:rsidRPr="003601F7">
        <w:rPr>
          <w:rFonts w:ascii="Bookman Old Style" w:hAnsi="Bookman Old Style"/>
          <w:i/>
          <w:snapToGrid w:val="0"/>
          <w:sz w:val="16"/>
          <w:szCs w:val="16"/>
        </w:rPr>
        <w:t xml:space="preserve"> medicine:</w:t>
      </w:r>
    </w:p>
    <w:p w:rsidR="003601F7" w:rsidRDefault="003601F7" w:rsidP="003601F7">
      <w:pPr>
        <w:pStyle w:val="ListParagraph"/>
        <w:widowControl w:val="0"/>
        <w:numPr>
          <w:ilvl w:val="0"/>
          <w:numId w:val="25"/>
        </w:numPr>
        <w:jc w:val="both"/>
        <w:rPr>
          <w:rFonts w:ascii="Bookman Old Style" w:hAnsi="Bookman Old Style"/>
          <w:snapToGrid w:val="0"/>
          <w:sz w:val="16"/>
          <w:szCs w:val="16"/>
        </w:rPr>
      </w:pPr>
      <w:r>
        <w:rPr>
          <w:rFonts w:ascii="Bookman Old Style" w:hAnsi="Bookman Old Style"/>
          <w:snapToGrid w:val="0"/>
          <w:sz w:val="16"/>
          <w:szCs w:val="16"/>
        </w:rPr>
        <w:t>Uvjerenje o položenom specijalističkom ispitu</w:t>
      </w:r>
    </w:p>
    <w:p w:rsidR="003601F7" w:rsidRDefault="003601F7" w:rsidP="003601F7">
      <w:pPr>
        <w:pStyle w:val="ListParagraph"/>
        <w:widowControl w:val="0"/>
        <w:numPr>
          <w:ilvl w:val="0"/>
          <w:numId w:val="25"/>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Stručni ispit u stručnom zvanju </w:t>
      </w:r>
      <w:r>
        <w:rPr>
          <w:rFonts w:ascii="Bookman Old Style" w:hAnsi="Bookman Old Style"/>
          <w:snapToGrid w:val="0"/>
          <w:sz w:val="16"/>
          <w:szCs w:val="16"/>
        </w:rPr>
        <w:t>doktor medicine</w:t>
      </w:r>
    </w:p>
    <w:p w:rsidR="003601F7" w:rsidRDefault="003601F7" w:rsidP="003601F7">
      <w:pPr>
        <w:pStyle w:val="ListParagraph"/>
        <w:widowControl w:val="0"/>
        <w:numPr>
          <w:ilvl w:val="0"/>
          <w:numId w:val="25"/>
        </w:numPr>
        <w:jc w:val="both"/>
        <w:rPr>
          <w:rFonts w:ascii="Bookman Old Style" w:hAnsi="Bookman Old Style"/>
          <w:snapToGrid w:val="0"/>
          <w:sz w:val="16"/>
          <w:szCs w:val="16"/>
        </w:rPr>
      </w:pPr>
      <w:r>
        <w:rPr>
          <w:rFonts w:ascii="Bookman Old Style" w:hAnsi="Bookman Old Style"/>
          <w:snapToGrid w:val="0"/>
          <w:sz w:val="16"/>
          <w:szCs w:val="16"/>
        </w:rPr>
        <w:t>Važeća Licenca za samostalan rad koju izdaje nadležna Ljekarska komora</w:t>
      </w:r>
    </w:p>
    <w:p w:rsidR="003601F7" w:rsidRDefault="003601F7" w:rsidP="003601F7">
      <w:pPr>
        <w:pStyle w:val="ListParagraph"/>
        <w:widowControl w:val="0"/>
        <w:ind w:left="360"/>
        <w:jc w:val="both"/>
        <w:rPr>
          <w:rFonts w:ascii="Bookman Old Style" w:hAnsi="Bookman Old Style"/>
          <w:snapToGrid w:val="0"/>
          <w:sz w:val="16"/>
          <w:szCs w:val="16"/>
        </w:rPr>
      </w:pPr>
    </w:p>
    <w:p w:rsidR="003601F7" w:rsidRPr="0083485B" w:rsidRDefault="003601F7" w:rsidP="003601F7">
      <w:pPr>
        <w:pStyle w:val="ListParagraph"/>
        <w:widowControl w:val="0"/>
        <w:numPr>
          <w:ilvl w:val="0"/>
          <w:numId w:val="4"/>
        </w:numPr>
        <w:jc w:val="both"/>
        <w:rPr>
          <w:rFonts w:ascii="Bookman Old Style" w:hAnsi="Bookman Old Style"/>
          <w:i/>
          <w:snapToGrid w:val="0"/>
          <w:sz w:val="16"/>
          <w:szCs w:val="16"/>
        </w:rPr>
      </w:pPr>
      <w:r w:rsidRPr="0083485B">
        <w:rPr>
          <w:rFonts w:ascii="Bookman Old Style" w:hAnsi="Bookman Old Style"/>
          <w:i/>
          <w:snapToGrid w:val="0"/>
          <w:sz w:val="16"/>
          <w:szCs w:val="16"/>
        </w:rPr>
        <w:t xml:space="preserve">Za doktora medicine: </w:t>
      </w:r>
    </w:p>
    <w:p w:rsidR="003601F7" w:rsidRDefault="003601F7" w:rsidP="003601F7">
      <w:pPr>
        <w:pStyle w:val="ListParagraph"/>
        <w:widowControl w:val="0"/>
        <w:numPr>
          <w:ilvl w:val="0"/>
          <w:numId w:val="23"/>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Stručni ispit u stručnom zvanju koje se traži Javnim </w:t>
      </w:r>
      <w:r>
        <w:rPr>
          <w:rFonts w:ascii="Bookman Old Style" w:hAnsi="Bookman Old Style"/>
          <w:snapToGrid w:val="0"/>
          <w:sz w:val="16"/>
          <w:szCs w:val="16"/>
        </w:rPr>
        <w:t>konkursom doktor medicine</w:t>
      </w:r>
    </w:p>
    <w:p w:rsidR="003601F7" w:rsidRPr="005F47C2" w:rsidRDefault="003601F7" w:rsidP="003601F7">
      <w:pPr>
        <w:pStyle w:val="ListParagraph"/>
        <w:widowControl w:val="0"/>
        <w:numPr>
          <w:ilvl w:val="0"/>
          <w:numId w:val="23"/>
        </w:numPr>
        <w:jc w:val="both"/>
        <w:rPr>
          <w:rFonts w:ascii="Bookman Old Style" w:hAnsi="Bookman Old Style"/>
          <w:snapToGrid w:val="0"/>
          <w:sz w:val="16"/>
          <w:szCs w:val="16"/>
        </w:rPr>
      </w:pPr>
      <w:r>
        <w:rPr>
          <w:rFonts w:ascii="Bookman Old Style" w:hAnsi="Bookman Old Style"/>
          <w:snapToGrid w:val="0"/>
          <w:sz w:val="16"/>
          <w:szCs w:val="16"/>
        </w:rPr>
        <w:t>Važeća Licenca za samostalan rad koju izdaje nadležna Ljekarska komora</w:t>
      </w:r>
    </w:p>
    <w:p w:rsidR="009C4B48" w:rsidRPr="005F47C2" w:rsidRDefault="009C4B48" w:rsidP="009C4B48">
      <w:pPr>
        <w:pStyle w:val="ListParagraph"/>
        <w:widowControl w:val="0"/>
        <w:ind w:left="360"/>
        <w:jc w:val="both"/>
        <w:rPr>
          <w:rFonts w:ascii="Bookman Old Style" w:hAnsi="Bookman Old Style"/>
          <w:snapToGrid w:val="0"/>
          <w:sz w:val="16"/>
          <w:szCs w:val="16"/>
        </w:rPr>
      </w:pPr>
    </w:p>
    <w:p w:rsidR="00086A14" w:rsidRPr="005F47C2" w:rsidRDefault="00086A14" w:rsidP="009C4B48">
      <w:pPr>
        <w:pStyle w:val="ListParagraph"/>
        <w:widowControl w:val="0"/>
        <w:spacing w:line="276" w:lineRule="auto"/>
        <w:ind w:left="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Ostali posebni uslovi: </w:t>
      </w:r>
    </w:p>
    <w:p w:rsidR="00086A14" w:rsidRPr="006A3F47" w:rsidRDefault="00B71B6E" w:rsidP="00086A14">
      <w:pPr>
        <w:pStyle w:val="ListParagraph"/>
        <w:widowControl w:val="0"/>
        <w:numPr>
          <w:ilvl w:val="0"/>
          <w:numId w:val="1"/>
        </w:numPr>
        <w:ind w:left="360"/>
        <w:jc w:val="both"/>
        <w:rPr>
          <w:rFonts w:ascii="Bookman Old Style" w:hAnsi="Bookman Old Style"/>
          <w:b/>
          <w:snapToGrid w:val="0"/>
          <w:sz w:val="16"/>
          <w:szCs w:val="16"/>
        </w:rPr>
      </w:pPr>
      <w:r>
        <w:rPr>
          <w:rFonts w:ascii="Bookman Old Style" w:hAnsi="Bookman Old Style"/>
          <w:snapToGrid w:val="0"/>
          <w:sz w:val="16"/>
          <w:szCs w:val="16"/>
        </w:rPr>
        <w:t>Edukacija iz hitne medicinske pomoći</w:t>
      </w:r>
    </w:p>
    <w:p w:rsidR="006A3F47" w:rsidRPr="00B71B6E" w:rsidRDefault="006A3F47" w:rsidP="006A3F47">
      <w:pPr>
        <w:pStyle w:val="ListParagraph"/>
        <w:widowControl w:val="0"/>
        <w:numPr>
          <w:ilvl w:val="0"/>
          <w:numId w:val="1"/>
        </w:numPr>
        <w:ind w:left="360"/>
        <w:jc w:val="both"/>
        <w:rPr>
          <w:rFonts w:ascii="Bookman Old Style" w:hAnsi="Bookman Old Style"/>
          <w:b/>
          <w:snapToGrid w:val="0"/>
          <w:sz w:val="16"/>
          <w:szCs w:val="16"/>
        </w:rPr>
      </w:pPr>
      <w:r w:rsidRPr="005F47C2">
        <w:rPr>
          <w:rFonts w:ascii="Bookman Old Style" w:hAnsi="Bookman Old Style"/>
          <w:snapToGrid w:val="0"/>
          <w:sz w:val="16"/>
          <w:szCs w:val="16"/>
        </w:rPr>
        <w:t>Poznavanje rada na računaru</w:t>
      </w:r>
    </w:p>
    <w:p w:rsidR="00B71B6E" w:rsidRPr="005F47C2" w:rsidRDefault="00B71B6E" w:rsidP="00B71B6E">
      <w:pPr>
        <w:pStyle w:val="ListParagraph"/>
        <w:widowControl w:val="0"/>
        <w:numPr>
          <w:ilvl w:val="0"/>
          <w:numId w:val="1"/>
        </w:numPr>
        <w:ind w:left="360"/>
        <w:jc w:val="both"/>
        <w:rPr>
          <w:rFonts w:ascii="Bookman Old Style" w:hAnsi="Bookman Old Style"/>
          <w:b/>
          <w:snapToGrid w:val="0"/>
          <w:sz w:val="16"/>
          <w:szCs w:val="16"/>
        </w:rPr>
      </w:pPr>
      <w:r>
        <w:rPr>
          <w:rFonts w:ascii="Bookman Old Style" w:hAnsi="Bookman Old Style"/>
          <w:snapToGrid w:val="0"/>
          <w:sz w:val="16"/>
          <w:szCs w:val="16"/>
        </w:rPr>
        <w:t>Organizatorske sposobnosti</w:t>
      </w:r>
    </w:p>
    <w:p w:rsidR="00F87CFE" w:rsidRPr="005F47C2" w:rsidRDefault="00F87CFE" w:rsidP="00F87CFE">
      <w:pPr>
        <w:pStyle w:val="ListParagraph"/>
        <w:widowControl w:val="0"/>
        <w:ind w:left="0"/>
        <w:jc w:val="both"/>
        <w:rPr>
          <w:rFonts w:ascii="Bookman Old Style" w:hAnsi="Bookman Old Style"/>
          <w:b/>
          <w:snapToGrid w:val="0"/>
          <w:sz w:val="16"/>
          <w:szCs w:val="16"/>
          <w:u w:val="single"/>
        </w:rPr>
      </w:pPr>
    </w:p>
    <w:p w:rsidR="007D2805" w:rsidRPr="005F47C2" w:rsidRDefault="00B71B6E" w:rsidP="009C4B48">
      <w:pPr>
        <w:widowControl w:val="0"/>
        <w:spacing w:line="276" w:lineRule="auto"/>
        <w:jc w:val="both"/>
        <w:rPr>
          <w:rFonts w:ascii="Bookman Old Style" w:hAnsi="Bookman Old Style"/>
          <w:b/>
          <w:snapToGrid w:val="0"/>
          <w:sz w:val="16"/>
          <w:szCs w:val="16"/>
        </w:rPr>
      </w:pPr>
      <w:r>
        <w:rPr>
          <w:rFonts w:ascii="Bookman Old Style" w:hAnsi="Bookman Old Style"/>
          <w:b/>
          <w:snapToGrid w:val="0"/>
          <w:sz w:val="16"/>
          <w:szCs w:val="16"/>
        </w:rPr>
        <w:t xml:space="preserve">Uz prijavu na Javni </w:t>
      </w:r>
      <w:r w:rsidR="00654CC1">
        <w:rPr>
          <w:rFonts w:ascii="Bookman Old Style" w:hAnsi="Bookman Old Style"/>
          <w:b/>
          <w:snapToGrid w:val="0"/>
          <w:sz w:val="16"/>
          <w:szCs w:val="16"/>
        </w:rPr>
        <w:t>k</w:t>
      </w:r>
      <w:r>
        <w:rPr>
          <w:rFonts w:ascii="Bookman Old Style" w:hAnsi="Bookman Old Style"/>
          <w:b/>
          <w:snapToGrid w:val="0"/>
          <w:sz w:val="16"/>
          <w:szCs w:val="16"/>
        </w:rPr>
        <w:t>onkurs k</w:t>
      </w:r>
      <w:r w:rsidR="007D2805" w:rsidRPr="005F47C2">
        <w:rPr>
          <w:rFonts w:ascii="Bookman Old Style" w:hAnsi="Bookman Old Style"/>
          <w:b/>
          <w:snapToGrid w:val="0"/>
          <w:sz w:val="16"/>
          <w:szCs w:val="16"/>
        </w:rPr>
        <w:t>andidati treba da dostave:</w:t>
      </w:r>
    </w:p>
    <w:p w:rsidR="00F87CFE" w:rsidRPr="005F47C2" w:rsidRDefault="00F87CFE" w:rsidP="009C4B48">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Prijavni obrazac</w:t>
      </w:r>
      <w:r w:rsidR="009202FA">
        <w:rPr>
          <w:rFonts w:ascii="Bookman Old Style" w:hAnsi="Bookman Old Style"/>
          <w:snapToGrid w:val="0"/>
          <w:sz w:val="16"/>
          <w:szCs w:val="16"/>
        </w:rPr>
        <w:t xml:space="preserve"> (uredno popunjen i svojeručno potpisan</w:t>
      </w:r>
      <w:r w:rsidRPr="005F47C2">
        <w:rPr>
          <w:rFonts w:ascii="Bookman Old Style" w:hAnsi="Bookman Old Style"/>
          <w:snapToGrid w:val="0"/>
          <w:sz w:val="16"/>
          <w:szCs w:val="16"/>
        </w:rPr>
        <w:t xml:space="preserve"> </w:t>
      </w:r>
      <w:r w:rsidR="009202FA">
        <w:rPr>
          <w:rFonts w:ascii="Bookman Old Style" w:hAnsi="Bookman Old Style"/>
          <w:snapToGrid w:val="0"/>
          <w:sz w:val="16"/>
          <w:szCs w:val="16"/>
        </w:rPr>
        <w:t xml:space="preserve">- </w:t>
      </w:r>
      <w:r w:rsidRPr="005F47C2">
        <w:rPr>
          <w:rFonts w:ascii="Bookman Old Style" w:hAnsi="Bookman Old Style"/>
          <w:snapToGrid w:val="0"/>
          <w:sz w:val="16"/>
          <w:szCs w:val="16"/>
        </w:rPr>
        <w:t xml:space="preserve">preuzima se sa web stranice ustanove: </w:t>
      </w:r>
      <w:hyperlink r:id="rId5" w:history="1">
        <w:r w:rsidR="009202FA" w:rsidRPr="00BA6438">
          <w:rPr>
            <w:rStyle w:val="Hyperlink"/>
            <w:rFonts w:ascii="Bookman Old Style" w:hAnsi="Bookman Old Style"/>
            <w:snapToGrid w:val="0"/>
            <w:sz w:val="16"/>
            <w:szCs w:val="16"/>
          </w:rPr>
          <w:t>www.dztuzla.ba</w:t>
        </w:r>
      </w:hyperlink>
      <w:r w:rsidR="009202FA">
        <w:rPr>
          <w:rFonts w:ascii="Bookman Old Style" w:hAnsi="Bookman Old Style"/>
          <w:snapToGrid w:val="0"/>
          <w:sz w:val="16"/>
          <w:szCs w:val="16"/>
        </w:rPr>
        <w:t xml:space="preserve"> ili na recepciji Ustanove</w:t>
      </w:r>
      <w:r w:rsidR="009C4B48">
        <w:rPr>
          <w:rFonts w:ascii="Bookman Old Style" w:hAnsi="Bookman Old Style"/>
          <w:snapToGrid w:val="0"/>
          <w:sz w:val="16"/>
          <w:szCs w:val="16"/>
        </w:rPr>
        <w:t>)</w:t>
      </w:r>
    </w:p>
    <w:p w:rsidR="00F87CFE" w:rsidRPr="005F47C2" w:rsidRDefault="009C4B48" w:rsidP="009C4B48">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Izvod iz matične knjige rođenih</w:t>
      </w:r>
    </w:p>
    <w:p w:rsidR="00F87CFE" w:rsidRPr="005F47C2" w:rsidRDefault="009C4B48" w:rsidP="009C4B48">
      <w:pPr>
        <w:pStyle w:val="ListParagraph"/>
        <w:widowControl w:val="0"/>
        <w:numPr>
          <w:ilvl w:val="0"/>
          <w:numId w:val="9"/>
        </w:numPr>
        <w:jc w:val="both"/>
        <w:rPr>
          <w:rFonts w:ascii="Bookman Old Style" w:hAnsi="Bookman Old Style"/>
          <w:snapToGrid w:val="0"/>
          <w:sz w:val="16"/>
          <w:szCs w:val="16"/>
        </w:rPr>
      </w:pPr>
      <w:r>
        <w:rPr>
          <w:rFonts w:ascii="Bookman Old Style" w:hAnsi="Bookman Old Style"/>
          <w:snapToGrid w:val="0"/>
          <w:sz w:val="16"/>
          <w:szCs w:val="16"/>
        </w:rPr>
        <w:t>Uvjerenje o državljanstvu,</w:t>
      </w:r>
    </w:p>
    <w:p w:rsidR="00F87CFE" w:rsidRPr="005F47C2" w:rsidRDefault="00F87CFE" w:rsidP="009C4B48">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PBA-1</w:t>
      </w:r>
      <w:r w:rsidR="009C4B48">
        <w:rPr>
          <w:rFonts w:ascii="Bookman Old Style" w:hAnsi="Bookman Old Style"/>
          <w:snapToGrid w:val="0"/>
          <w:sz w:val="16"/>
          <w:szCs w:val="16"/>
        </w:rPr>
        <w:t>,</w:t>
      </w:r>
    </w:p>
    <w:p w:rsidR="00B71B6E" w:rsidRDefault="00F87CFE" w:rsidP="009C4B48">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Dokaz o završenom obrazovanju: Diploma</w:t>
      </w:r>
      <w:r w:rsidR="00B71B6E">
        <w:rPr>
          <w:rFonts w:ascii="Bookman Old Style" w:hAnsi="Bookman Old Style"/>
          <w:snapToGrid w:val="0"/>
          <w:sz w:val="16"/>
          <w:szCs w:val="16"/>
        </w:rPr>
        <w:t xml:space="preserve"> o završenom medicinskom fakultetu za zvanje doktor medicine</w:t>
      </w:r>
      <w:r w:rsidRPr="005F47C2">
        <w:rPr>
          <w:rFonts w:ascii="Bookman Old Style" w:hAnsi="Bookman Old Style"/>
          <w:snapToGrid w:val="0"/>
          <w:sz w:val="16"/>
          <w:szCs w:val="16"/>
        </w:rPr>
        <w:t xml:space="preserve"> </w:t>
      </w:r>
      <w:r w:rsidR="00B71B6E" w:rsidRPr="000A18AC">
        <w:rPr>
          <w:rFonts w:ascii="Bookman Old Style" w:hAnsi="Bookman Old Style"/>
          <w:snapToGrid w:val="0"/>
          <w:sz w:val="16"/>
          <w:szCs w:val="16"/>
        </w:rPr>
        <w:t>V</w:t>
      </w:r>
      <w:r w:rsidR="00B71B6E" w:rsidRPr="005F47C2">
        <w:rPr>
          <w:rFonts w:ascii="Bookman Old Style" w:hAnsi="Bookman Old Style"/>
          <w:snapToGrid w:val="0"/>
          <w:sz w:val="16"/>
          <w:szCs w:val="16"/>
        </w:rPr>
        <w:t>SS</w:t>
      </w:r>
      <w:r w:rsidR="00B71B6E">
        <w:rPr>
          <w:rFonts w:ascii="Bookman Old Style" w:hAnsi="Bookman Old Style"/>
          <w:snapToGrid w:val="0"/>
          <w:sz w:val="16"/>
          <w:szCs w:val="16"/>
        </w:rPr>
        <w:t xml:space="preserve"> VII stepen/Diploma o završenom integriranom I i II ciklusu studija sa 360 bodova za zvanje doktor medicine i </w:t>
      </w:r>
    </w:p>
    <w:p w:rsidR="00F87CFE" w:rsidRPr="00B71B6E" w:rsidRDefault="00B71B6E" w:rsidP="009C4B48">
      <w:pPr>
        <w:widowControl w:val="0"/>
        <w:ind w:firstLine="360"/>
        <w:jc w:val="both"/>
        <w:rPr>
          <w:rFonts w:ascii="Bookman Old Style" w:hAnsi="Bookman Old Style"/>
          <w:snapToGrid w:val="0"/>
          <w:sz w:val="16"/>
          <w:szCs w:val="16"/>
        </w:rPr>
      </w:pPr>
      <w:r w:rsidRPr="00B71B6E">
        <w:rPr>
          <w:rFonts w:ascii="Bookman Old Style" w:hAnsi="Bookman Old Style"/>
          <w:snapToGrid w:val="0"/>
          <w:sz w:val="16"/>
          <w:szCs w:val="16"/>
        </w:rPr>
        <w:t>Dodatak diplomi o završenom integriranom I i II ciklusu studija sa 360 bodova za zvanje doktor medicine</w:t>
      </w:r>
    </w:p>
    <w:p w:rsidR="00F87CFE" w:rsidRPr="005F47C2" w:rsidRDefault="00F87CFE" w:rsidP="009C4B48">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o položenom stručnom ispitu u stručnom zvanju koje se traži </w:t>
      </w:r>
      <w:r w:rsidR="00C54DC5" w:rsidRPr="005F47C2">
        <w:rPr>
          <w:rFonts w:ascii="Bookman Old Style" w:hAnsi="Bookman Old Style"/>
          <w:snapToGrid w:val="0"/>
          <w:sz w:val="16"/>
          <w:szCs w:val="16"/>
        </w:rPr>
        <w:t xml:space="preserve">Javnim </w:t>
      </w:r>
      <w:r w:rsidR="00654CC1">
        <w:rPr>
          <w:rFonts w:ascii="Bookman Old Style" w:hAnsi="Bookman Old Style"/>
          <w:snapToGrid w:val="0"/>
          <w:sz w:val="16"/>
          <w:szCs w:val="16"/>
        </w:rPr>
        <w:t>konkursom</w:t>
      </w:r>
    </w:p>
    <w:p w:rsidR="00F87CFE" w:rsidRPr="005F47C2" w:rsidRDefault="00F87CFE" w:rsidP="009C4B48">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Važeću Licencu za samostalan rad izdatu od nadležne </w:t>
      </w:r>
      <w:r w:rsidR="0057776A">
        <w:rPr>
          <w:rFonts w:ascii="Bookman Old Style" w:hAnsi="Bookman Old Style"/>
          <w:snapToGrid w:val="0"/>
          <w:sz w:val="16"/>
          <w:szCs w:val="16"/>
        </w:rPr>
        <w:t>L</w:t>
      </w:r>
      <w:r w:rsidR="00B71B6E">
        <w:rPr>
          <w:rFonts w:ascii="Bookman Old Style" w:hAnsi="Bookman Old Style"/>
          <w:snapToGrid w:val="0"/>
          <w:sz w:val="16"/>
          <w:szCs w:val="16"/>
        </w:rPr>
        <w:t xml:space="preserve">jekarske </w:t>
      </w:r>
      <w:r w:rsidRPr="005F47C2">
        <w:rPr>
          <w:rFonts w:ascii="Bookman Old Style" w:hAnsi="Bookman Old Style"/>
          <w:snapToGrid w:val="0"/>
          <w:sz w:val="16"/>
          <w:szCs w:val="16"/>
        </w:rPr>
        <w:t xml:space="preserve">komore </w:t>
      </w:r>
    </w:p>
    <w:p w:rsidR="000A2B75" w:rsidRDefault="00F87CFE" w:rsidP="009C4B48">
      <w:pPr>
        <w:pStyle w:val="ListParagraph"/>
        <w:widowControl w:val="0"/>
        <w:numPr>
          <w:ilvl w:val="0"/>
          <w:numId w:val="9"/>
        </w:numPr>
        <w:jc w:val="both"/>
        <w:rPr>
          <w:rFonts w:ascii="Bookman Old Style" w:hAnsi="Bookman Old Style"/>
          <w:snapToGrid w:val="0"/>
          <w:sz w:val="16"/>
          <w:szCs w:val="16"/>
        </w:rPr>
      </w:pPr>
      <w:r w:rsidRPr="005F47C2">
        <w:rPr>
          <w:rFonts w:ascii="Bookman Old Style" w:hAnsi="Bookman Old Style"/>
          <w:snapToGrid w:val="0"/>
          <w:sz w:val="16"/>
          <w:szCs w:val="16"/>
        </w:rPr>
        <w:t>Dokaz o poznavanju rada na računaru: Certifikat/Uvjerenje/diploma i</w:t>
      </w:r>
      <w:r w:rsidR="000A2B75">
        <w:rPr>
          <w:rFonts w:ascii="Bookman Old Style" w:hAnsi="Bookman Old Style"/>
          <w:snapToGrid w:val="0"/>
          <w:sz w:val="16"/>
          <w:szCs w:val="16"/>
        </w:rPr>
        <w:t>li drugi dokaz</w:t>
      </w:r>
      <w:r w:rsidRPr="005F47C2">
        <w:rPr>
          <w:rFonts w:ascii="Bookman Old Style" w:hAnsi="Bookman Old Style"/>
          <w:snapToGrid w:val="0"/>
          <w:sz w:val="16"/>
          <w:szCs w:val="16"/>
        </w:rPr>
        <w:t xml:space="preserve"> o stečenom znanju nakon provedene edukacije (kursa, tečaja i sl.)</w:t>
      </w:r>
    </w:p>
    <w:p w:rsidR="00F87CFE" w:rsidRPr="000A2B75" w:rsidRDefault="00F87CFE" w:rsidP="009C4B48">
      <w:pPr>
        <w:widowControl w:val="0"/>
        <w:ind w:left="360"/>
        <w:jc w:val="both"/>
        <w:rPr>
          <w:rFonts w:ascii="Bookman Old Style" w:hAnsi="Bookman Old Style"/>
          <w:snapToGrid w:val="0"/>
          <w:sz w:val="16"/>
          <w:szCs w:val="16"/>
        </w:rPr>
      </w:pPr>
      <w:r w:rsidRPr="000A2B75">
        <w:rPr>
          <w:rFonts w:ascii="Bookman Old Style" w:hAnsi="Bookman Old Style"/>
          <w:snapToGrid w:val="0"/>
          <w:sz w:val="16"/>
          <w:szCs w:val="16"/>
        </w:rPr>
        <w:t>Napomena: kao dokaz o poznavanju rada na računaru neće se uzimati u obzir dokaz o položenom predmetu iz informatike i sl. tokom studija/školovanja.</w:t>
      </w:r>
    </w:p>
    <w:p w:rsidR="002B48A0" w:rsidRDefault="00F87CFE" w:rsidP="009C4B48">
      <w:pPr>
        <w:pStyle w:val="ListParagraph"/>
        <w:widowControl w:val="0"/>
        <w:numPr>
          <w:ilvl w:val="0"/>
          <w:numId w:val="9"/>
        </w:numPr>
        <w:jc w:val="both"/>
        <w:rPr>
          <w:rFonts w:ascii="Bookman Old Style" w:hAnsi="Bookman Old Style"/>
          <w:snapToGrid w:val="0"/>
          <w:sz w:val="16"/>
          <w:szCs w:val="16"/>
        </w:rPr>
      </w:pPr>
      <w:r w:rsidRPr="006B1847">
        <w:rPr>
          <w:rFonts w:ascii="Bookman Old Style" w:hAnsi="Bookman Old Style"/>
          <w:snapToGrid w:val="0"/>
          <w:sz w:val="16"/>
          <w:szCs w:val="16"/>
        </w:rPr>
        <w:t>Uvjerenje o radnom iskustvu u struci i zanimanju</w:t>
      </w:r>
      <w:r w:rsidR="00B71B6E" w:rsidRPr="006B1847">
        <w:rPr>
          <w:rFonts w:ascii="Bookman Old Style" w:hAnsi="Bookman Old Style"/>
          <w:snapToGrid w:val="0"/>
          <w:sz w:val="16"/>
          <w:szCs w:val="16"/>
        </w:rPr>
        <w:t xml:space="preserve"> sa naznakom poslova koje je kandidat obavljao</w:t>
      </w:r>
      <w:r w:rsidR="006B1847" w:rsidRPr="006B1847">
        <w:rPr>
          <w:rFonts w:ascii="Bookman Old Style" w:hAnsi="Bookman Old Style"/>
          <w:snapToGrid w:val="0"/>
          <w:sz w:val="16"/>
          <w:szCs w:val="16"/>
        </w:rPr>
        <w:t xml:space="preserve"> kod </w:t>
      </w:r>
      <w:r w:rsidR="00D15C9F" w:rsidRPr="006B1847">
        <w:rPr>
          <w:rFonts w:ascii="Bookman Old Style" w:hAnsi="Bookman Old Style"/>
          <w:snapToGrid w:val="0"/>
          <w:sz w:val="16"/>
          <w:szCs w:val="16"/>
        </w:rPr>
        <w:t>poslodavca</w:t>
      </w:r>
    </w:p>
    <w:p w:rsidR="00AD3C3D" w:rsidRDefault="00AD3C3D" w:rsidP="00AD3C3D">
      <w:pPr>
        <w:pStyle w:val="ListParagraph"/>
        <w:widowControl w:val="0"/>
        <w:ind w:left="360"/>
        <w:jc w:val="both"/>
        <w:rPr>
          <w:rFonts w:ascii="Bookman Old Style" w:hAnsi="Bookman Old Style"/>
          <w:snapToGrid w:val="0"/>
          <w:sz w:val="16"/>
          <w:szCs w:val="16"/>
        </w:rPr>
      </w:pPr>
      <w:r>
        <w:rPr>
          <w:rFonts w:ascii="Bookman Old Style" w:hAnsi="Bookman Old Style"/>
          <w:snapToGrid w:val="0"/>
          <w:sz w:val="16"/>
          <w:szCs w:val="16"/>
        </w:rPr>
        <w:t>(pod radnim iskustvom podrazumijeva se pripravnički staž u stručnom zvanju doktor medicine u trajanju od 6 (šest) mjeseci) – dokaz: uvjerenje o obavljenom pripravničkom stažu ili klinički staž obavljen u zadnjem semestru, na zadnjoj godini studija u trajanju od 6 (šest) mjeseci za studente koji su završili integrirani I i II ciklus studija sa 360 bodova za zvanje doktor medicine – dokaz: dodatak diplomi)</w:t>
      </w:r>
    </w:p>
    <w:p w:rsidR="005A730D" w:rsidRPr="00AD3C3D" w:rsidRDefault="002B48A0" w:rsidP="00AD3C3D">
      <w:pPr>
        <w:pStyle w:val="ListParagraph"/>
        <w:widowControl w:val="0"/>
        <w:numPr>
          <w:ilvl w:val="0"/>
          <w:numId w:val="9"/>
        </w:numPr>
        <w:jc w:val="both"/>
        <w:rPr>
          <w:rFonts w:ascii="Bookman Old Style" w:hAnsi="Bookman Old Style"/>
          <w:snapToGrid w:val="0"/>
          <w:sz w:val="16"/>
          <w:szCs w:val="16"/>
        </w:rPr>
      </w:pPr>
      <w:r w:rsidRPr="00AD3C3D">
        <w:rPr>
          <w:rFonts w:ascii="Bookman Old Style" w:hAnsi="Bookman Old Style"/>
          <w:snapToGrid w:val="0"/>
          <w:sz w:val="16"/>
          <w:szCs w:val="16"/>
        </w:rPr>
        <w:t>Uvjerenje o posjedovanju organizatorskih sposobnosti za rad u timu dostaviti od poslodavca ili neposrednog rukovodioca</w:t>
      </w:r>
    </w:p>
    <w:p w:rsidR="006B1847" w:rsidRDefault="006B1847" w:rsidP="009C4B48">
      <w:pPr>
        <w:pStyle w:val="ListParagraph"/>
        <w:widowControl w:val="0"/>
        <w:ind w:left="360"/>
        <w:jc w:val="both"/>
        <w:rPr>
          <w:rFonts w:ascii="Bookman Old Style" w:hAnsi="Bookman Old Style"/>
          <w:snapToGrid w:val="0"/>
          <w:sz w:val="16"/>
          <w:szCs w:val="16"/>
        </w:rPr>
      </w:pPr>
    </w:p>
    <w:p w:rsidR="003601F7" w:rsidRDefault="003601F7" w:rsidP="00FF6D88">
      <w:pPr>
        <w:pStyle w:val="ListParagraph"/>
        <w:widowControl w:val="0"/>
        <w:ind w:left="0"/>
        <w:jc w:val="both"/>
        <w:rPr>
          <w:rFonts w:ascii="Bookman Old Style" w:hAnsi="Bookman Old Style"/>
          <w:b/>
          <w:snapToGrid w:val="0"/>
          <w:sz w:val="16"/>
          <w:szCs w:val="16"/>
        </w:rPr>
      </w:pPr>
    </w:p>
    <w:p w:rsidR="000A2B75" w:rsidRPr="00CB5BB1" w:rsidRDefault="005A730D" w:rsidP="00FF6D88">
      <w:pPr>
        <w:pStyle w:val="ListParagraph"/>
        <w:widowControl w:val="0"/>
        <w:ind w:left="0"/>
        <w:jc w:val="both"/>
        <w:rPr>
          <w:rFonts w:ascii="Bookman Old Style" w:hAnsi="Bookman Old Style"/>
          <w:b/>
          <w:snapToGrid w:val="0"/>
          <w:sz w:val="16"/>
          <w:szCs w:val="16"/>
        </w:rPr>
      </w:pPr>
      <w:r w:rsidRPr="00CB5BB1">
        <w:rPr>
          <w:rFonts w:ascii="Bookman Old Style" w:hAnsi="Bookman Old Style"/>
          <w:b/>
          <w:snapToGrid w:val="0"/>
          <w:sz w:val="16"/>
          <w:szCs w:val="16"/>
        </w:rPr>
        <w:t>Radi bodovanja i rangiranja kandidata u skladu sa Pravilnik</w:t>
      </w:r>
      <w:r w:rsidR="006B1847" w:rsidRPr="00CB5BB1">
        <w:rPr>
          <w:rFonts w:ascii="Bookman Old Style" w:hAnsi="Bookman Old Style"/>
          <w:b/>
          <w:snapToGrid w:val="0"/>
          <w:sz w:val="16"/>
          <w:szCs w:val="16"/>
        </w:rPr>
        <w:t>om</w:t>
      </w:r>
      <w:r w:rsidRPr="00CB5BB1">
        <w:rPr>
          <w:rFonts w:ascii="Bookman Old Style" w:hAnsi="Bookman Old Style"/>
          <w:b/>
          <w:snapToGrid w:val="0"/>
          <w:sz w:val="16"/>
          <w:szCs w:val="16"/>
        </w:rPr>
        <w:t xml:space="preserve"> o radu </w:t>
      </w:r>
      <w:r w:rsidR="00FF6D88" w:rsidRPr="00CB5BB1">
        <w:rPr>
          <w:rFonts w:ascii="Bookman Old Style" w:hAnsi="Bookman Old Style"/>
          <w:b/>
          <w:snapToGrid w:val="0"/>
          <w:sz w:val="16"/>
          <w:szCs w:val="16"/>
        </w:rPr>
        <w:t xml:space="preserve">– </w:t>
      </w:r>
      <w:r w:rsidRPr="00CB5BB1">
        <w:rPr>
          <w:rFonts w:ascii="Bookman Old Style" w:hAnsi="Bookman Old Style"/>
          <w:b/>
          <w:snapToGrid w:val="0"/>
          <w:sz w:val="16"/>
          <w:szCs w:val="16"/>
        </w:rPr>
        <w:t>I</w:t>
      </w:r>
      <w:r w:rsidR="00FF6D88" w:rsidRPr="00CB5BB1">
        <w:rPr>
          <w:rFonts w:ascii="Bookman Old Style" w:hAnsi="Bookman Old Style"/>
          <w:b/>
          <w:snapToGrid w:val="0"/>
          <w:sz w:val="16"/>
          <w:szCs w:val="16"/>
        </w:rPr>
        <w:t xml:space="preserve"> </w:t>
      </w:r>
      <w:r w:rsidRPr="00CB5BB1">
        <w:rPr>
          <w:rFonts w:ascii="Bookman Old Style" w:hAnsi="Bookman Old Style"/>
          <w:b/>
          <w:snapToGrid w:val="0"/>
          <w:sz w:val="16"/>
          <w:szCs w:val="16"/>
        </w:rPr>
        <w:t>dio</w:t>
      </w:r>
      <w:r w:rsidR="00654CC1" w:rsidRPr="00CB5BB1">
        <w:rPr>
          <w:rFonts w:ascii="Bookman Old Style" w:hAnsi="Bookman Old Style"/>
          <w:b/>
          <w:snapToGrid w:val="0"/>
          <w:sz w:val="16"/>
          <w:szCs w:val="16"/>
        </w:rPr>
        <w:t>,</w:t>
      </w:r>
      <w:r w:rsidRPr="00CB5BB1">
        <w:rPr>
          <w:rFonts w:ascii="Bookman Old Style" w:hAnsi="Bookman Old Style"/>
          <w:b/>
          <w:snapToGrid w:val="0"/>
          <w:sz w:val="16"/>
          <w:szCs w:val="16"/>
        </w:rPr>
        <w:t xml:space="preserve"> kandidati uz prijavu treba da dostave sljedeću dokumentaciju:</w:t>
      </w:r>
    </w:p>
    <w:p w:rsidR="00FF6D88" w:rsidRPr="00FF6D88" w:rsidRDefault="00FF6D88" w:rsidP="00FF6D88">
      <w:pPr>
        <w:pStyle w:val="ListParagraph"/>
        <w:widowControl w:val="0"/>
        <w:ind w:left="0"/>
        <w:jc w:val="both"/>
        <w:rPr>
          <w:rFonts w:ascii="Bookman Old Style" w:hAnsi="Bookman Old Style"/>
          <w:snapToGrid w:val="0"/>
          <w:sz w:val="6"/>
          <w:szCs w:val="6"/>
        </w:rPr>
      </w:pPr>
    </w:p>
    <w:p w:rsidR="005A730D" w:rsidRPr="005A730D" w:rsidRDefault="005A730D" w:rsidP="00FF6D88">
      <w:pPr>
        <w:pStyle w:val="ListParagraph"/>
        <w:widowControl w:val="0"/>
        <w:numPr>
          <w:ilvl w:val="0"/>
          <w:numId w:val="21"/>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Uvjerenje sa prosjekom ocjena ostvarenih tokom </w:t>
      </w:r>
      <w:r w:rsidR="006B1847">
        <w:rPr>
          <w:rFonts w:ascii="Bookman Old Style" w:hAnsi="Bookman Old Style"/>
          <w:snapToGrid w:val="0"/>
          <w:sz w:val="16"/>
          <w:szCs w:val="16"/>
        </w:rPr>
        <w:t>studija</w:t>
      </w:r>
      <w:r w:rsidRPr="005A730D">
        <w:rPr>
          <w:rFonts w:ascii="Bookman Old Style" w:hAnsi="Bookman Old Style"/>
          <w:snapToGrid w:val="0"/>
          <w:sz w:val="16"/>
          <w:szCs w:val="16"/>
        </w:rPr>
        <w:t xml:space="preserve"> </w:t>
      </w:r>
      <w:r w:rsidR="002853E9">
        <w:rPr>
          <w:rFonts w:ascii="Bookman Old Style" w:hAnsi="Bookman Old Style"/>
          <w:snapToGrid w:val="0"/>
          <w:sz w:val="16"/>
          <w:szCs w:val="16"/>
        </w:rPr>
        <w:t xml:space="preserve">(za studente koji su završili integrirani I i II ciklus studija sa 360 bodova za zvanje doktor medicine – </w:t>
      </w:r>
      <w:r w:rsidR="00C168B4">
        <w:rPr>
          <w:rFonts w:ascii="Bookman Old Style" w:hAnsi="Bookman Old Style"/>
          <w:snapToGrid w:val="0"/>
          <w:sz w:val="16"/>
          <w:szCs w:val="16"/>
        </w:rPr>
        <w:t xml:space="preserve">kao </w:t>
      </w:r>
      <w:r w:rsidR="002853E9">
        <w:rPr>
          <w:rFonts w:ascii="Bookman Old Style" w:hAnsi="Bookman Old Style"/>
          <w:snapToGrid w:val="0"/>
          <w:sz w:val="16"/>
          <w:szCs w:val="16"/>
        </w:rPr>
        <w:t>dokaz</w:t>
      </w:r>
      <w:r w:rsidR="00C168B4">
        <w:rPr>
          <w:rFonts w:ascii="Bookman Old Style" w:hAnsi="Bookman Old Style"/>
          <w:snapToGrid w:val="0"/>
          <w:sz w:val="16"/>
          <w:szCs w:val="16"/>
        </w:rPr>
        <w:t xml:space="preserve"> uvažiće se i </w:t>
      </w:r>
      <w:r w:rsidR="002853E9">
        <w:rPr>
          <w:rFonts w:ascii="Bookman Old Style" w:hAnsi="Bookman Old Style"/>
          <w:snapToGrid w:val="0"/>
          <w:sz w:val="16"/>
          <w:szCs w:val="16"/>
        </w:rPr>
        <w:t>dodatak diplomi)</w:t>
      </w:r>
    </w:p>
    <w:p w:rsidR="00F87CFE" w:rsidRPr="005A730D" w:rsidRDefault="00F87CFE" w:rsidP="00FF6D88">
      <w:pPr>
        <w:pStyle w:val="ListParagraph"/>
        <w:widowControl w:val="0"/>
        <w:numPr>
          <w:ilvl w:val="0"/>
          <w:numId w:val="21"/>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w:t>
      </w:r>
      <w:r w:rsidR="00C54DC5" w:rsidRPr="005A730D">
        <w:rPr>
          <w:rFonts w:ascii="Bookman Old Style" w:hAnsi="Bookman Old Style"/>
          <w:snapToGrid w:val="0"/>
          <w:sz w:val="16"/>
          <w:szCs w:val="16"/>
        </w:rPr>
        <w:t xml:space="preserve">Javnim </w:t>
      </w:r>
      <w:r w:rsidR="00654CC1">
        <w:rPr>
          <w:rFonts w:ascii="Bookman Old Style" w:hAnsi="Bookman Old Style"/>
          <w:snapToGrid w:val="0"/>
          <w:sz w:val="16"/>
          <w:szCs w:val="16"/>
        </w:rPr>
        <w:t>konkursom</w:t>
      </w:r>
      <w:r w:rsidRPr="005A730D">
        <w:rPr>
          <w:rFonts w:ascii="Bookman Old Style" w:hAnsi="Bookman Old Style"/>
          <w:snapToGrid w:val="0"/>
          <w:sz w:val="16"/>
          <w:szCs w:val="16"/>
        </w:rPr>
        <w:t xml:space="preserve">. </w:t>
      </w:r>
    </w:p>
    <w:p w:rsidR="00F87CFE" w:rsidRPr="005A730D" w:rsidRDefault="00F87CFE" w:rsidP="00FF6D88">
      <w:pPr>
        <w:pStyle w:val="ListParagraph"/>
        <w:widowControl w:val="0"/>
        <w:numPr>
          <w:ilvl w:val="0"/>
          <w:numId w:val="21"/>
        </w:numPr>
        <w:jc w:val="both"/>
        <w:rPr>
          <w:rFonts w:ascii="Bookman Old Style" w:hAnsi="Bookman Old Style"/>
          <w:snapToGrid w:val="0"/>
          <w:sz w:val="16"/>
          <w:szCs w:val="16"/>
        </w:rPr>
      </w:pPr>
      <w:r w:rsidRPr="005A730D">
        <w:rPr>
          <w:rFonts w:ascii="Bookman Old Style" w:hAnsi="Bookman Old Style"/>
          <w:snapToGrid w:val="0"/>
          <w:sz w:val="16"/>
          <w:szCs w:val="16"/>
        </w:rPr>
        <w:t xml:space="preserve">Kandidati mogu dostaviti dokumentaciju kojom se dokazuju prava prema Zakonu o dopunskim pravima branitelja i članova njihovih obitelji Tuzlanskog kantona </w:t>
      </w:r>
      <w:r w:rsidRPr="005A730D">
        <w:rPr>
          <w:rFonts w:ascii="Bookman Old Style" w:hAnsi="Bookman Old Style"/>
          <w:b/>
          <w:snapToGrid w:val="0"/>
          <w:sz w:val="16"/>
          <w:szCs w:val="16"/>
        </w:rPr>
        <w:t xml:space="preserve">na osnovu koje će ostvariti prednost pri zapošljavanju nad ostalim kandidatima pod uslovom, kada imaju isti broj bodova </w:t>
      </w:r>
      <w:r w:rsidRPr="005A730D">
        <w:rPr>
          <w:rFonts w:ascii="Bookman Old Style" w:hAnsi="Bookman Old Style"/>
          <w:snapToGrid w:val="0"/>
          <w:sz w:val="16"/>
          <w:szCs w:val="16"/>
        </w:rPr>
        <w:t>po prethodno obavljenom bodovanju, po osnovu posebnih uslova i bodova ostvarenih na provjeri znanja, radnih i stručnih sposobnosti i vještina, putem testiranja, praktičnog rada i intervjua.</w:t>
      </w:r>
    </w:p>
    <w:p w:rsidR="00ED38F6" w:rsidRPr="00ED38F6" w:rsidRDefault="00ED38F6" w:rsidP="00FF6D88">
      <w:pPr>
        <w:widowControl w:val="0"/>
        <w:ind w:left="360"/>
        <w:jc w:val="both"/>
        <w:rPr>
          <w:rFonts w:ascii="Bookman Old Style" w:hAnsi="Bookman Old Style"/>
          <w:snapToGrid w:val="0"/>
          <w:sz w:val="16"/>
          <w:szCs w:val="16"/>
        </w:rPr>
      </w:pPr>
      <w:r w:rsidRPr="00ED38F6">
        <w:rPr>
          <w:rFonts w:ascii="Bookman Old Style" w:hAnsi="Bookman Old Style"/>
          <w:snapToGrid w:val="0"/>
          <w:sz w:val="16"/>
          <w:szCs w:val="16"/>
        </w:rPr>
        <w:t>Kandidati koji ne dostave dokumentaciju navedenu pod: a) i b), neće biti bodovani po tom osnovu, a kandidati koje ne dostave dokaz pod c) ne ostvaruju pravo na razmatranje prednosti pri zapošljavanju nad ostali kandidatima pod uslovom da imaju isti broj bodova po prethodno obavljenom bodovanju, po osnovu posebnih uslova i bodova ostvarenih na provjeri znanja, radnih i stručnih sposobnosti i vještina, putem testiranja, praktičnog rada i intervjua.</w:t>
      </w:r>
    </w:p>
    <w:p w:rsidR="00F87CFE" w:rsidRPr="005F47C2" w:rsidRDefault="00F87CFE" w:rsidP="00F87CFE">
      <w:pPr>
        <w:widowControl w:val="0"/>
        <w:jc w:val="both"/>
        <w:rPr>
          <w:rFonts w:ascii="Bookman Old Style" w:hAnsi="Bookman Old Style"/>
          <w:b/>
          <w:snapToGrid w:val="0"/>
          <w:sz w:val="16"/>
          <w:szCs w:val="16"/>
        </w:rPr>
      </w:pPr>
      <w:r w:rsidRPr="005F47C2">
        <w:rPr>
          <w:rFonts w:ascii="Bookman Old Style" w:hAnsi="Bookman Old Style"/>
          <w:b/>
          <w:snapToGrid w:val="0"/>
          <w:sz w:val="16"/>
          <w:szCs w:val="16"/>
        </w:rPr>
        <w:t xml:space="preserve">Svi dokumenti koji se dostavljaju uz prijavu na Javni </w:t>
      </w:r>
      <w:r w:rsidR="006B1847">
        <w:rPr>
          <w:rFonts w:ascii="Bookman Old Style" w:hAnsi="Bookman Old Style"/>
          <w:b/>
          <w:snapToGrid w:val="0"/>
          <w:sz w:val="16"/>
          <w:szCs w:val="16"/>
        </w:rPr>
        <w:t>konkurs</w:t>
      </w:r>
      <w:r w:rsidRPr="005F47C2">
        <w:rPr>
          <w:rFonts w:ascii="Bookman Old Style" w:hAnsi="Bookman Old Style"/>
          <w:b/>
          <w:snapToGrid w:val="0"/>
          <w:sz w:val="16"/>
          <w:szCs w:val="16"/>
        </w:rPr>
        <w:t xml:space="preserve"> moraju biti u ovjerenoj kopiji.</w:t>
      </w:r>
    </w:p>
    <w:p w:rsidR="00982ECF" w:rsidRPr="0039398E" w:rsidRDefault="00982ECF" w:rsidP="00F87CFE">
      <w:pPr>
        <w:widowControl w:val="0"/>
        <w:jc w:val="both"/>
        <w:rPr>
          <w:rFonts w:ascii="Bookman Old Style" w:hAnsi="Bookman Old Style"/>
          <w:b/>
          <w:snapToGrid w:val="0"/>
          <w:sz w:val="6"/>
          <w:szCs w:val="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b/>
          <w:snapToGrid w:val="0"/>
          <w:sz w:val="16"/>
          <w:szCs w:val="16"/>
        </w:rPr>
        <w:t>Napomena:</w:t>
      </w:r>
      <w:r w:rsidRPr="005F47C2">
        <w:rPr>
          <w:rFonts w:ascii="Bookman Old Style" w:hAnsi="Bookman Old Style"/>
          <w:snapToGrid w:val="0"/>
          <w:sz w:val="16"/>
          <w:szCs w:val="16"/>
        </w:rPr>
        <w:t xml:space="preserve"> Svaki izabrani kandidat će biti u obavezi da </w:t>
      </w:r>
      <w:r w:rsidRPr="005F47C2">
        <w:rPr>
          <w:rFonts w:ascii="Bookman Old Style" w:hAnsi="Bookman Old Style"/>
          <w:b/>
          <w:snapToGrid w:val="0"/>
          <w:sz w:val="16"/>
          <w:szCs w:val="16"/>
        </w:rPr>
        <w:t>prije prijema u radni odnos</w:t>
      </w:r>
      <w:r w:rsidRPr="005F47C2">
        <w:rPr>
          <w:rFonts w:ascii="Bookman Old Style" w:hAnsi="Bookman Old Style"/>
          <w:snapToGrid w:val="0"/>
          <w:sz w:val="16"/>
          <w:szCs w:val="16"/>
        </w:rPr>
        <w:t>, odnosno prije potpisivanja Ugovora o radu dostavi:</w:t>
      </w:r>
    </w:p>
    <w:p w:rsidR="00F87CFE" w:rsidRPr="00FF6D88" w:rsidRDefault="00F87CFE" w:rsidP="00F87CFE">
      <w:pPr>
        <w:widowControl w:val="0"/>
        <w:jc w:val="both"/>
        <w:rPr>
          <w:rFonts w:ascii="Bookman Old Style" w:hAnsi="Bookman Old Style"/>
          <w:snapToGrid w:val="0"/>
          <w:sz w:val="6"/>
          <w:szCs w:val="6"/>
        </w:rPr>
      </w:pP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Ljekarsko uvjerenje kao dokaz da su tjelesno i duševno sposobni za obavljan</w:t>
      </w:r>
      <w:r w:rsidR="00FF6D88">
        <w:rPr>
          <w:rFonts w:ascii="Bookman Old Style" w:hAnsi="Bookman Old Style"/>
          <w:snapToGrid w:val="0"/>
          <w:sz w:val="16"/>
          <w:szCs w:val="16"/>
        </w:rPr>
        <w:t>je poslova za koje se kandiduju</w:t>
      </w: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da protiv lica nije pokrenut krivični postupak, ne starije od datuma izlaska Javnog </w:t>
      </w:r>
      <w:r w:rsidR="006B1847">
        <w:rPr>
          <w:rFonts w:ascii="Bookman Old Style" w:hAnsi="Bookman Old Style"/>
          <w:snapToGrid w:val="0"/>
          <w:sz w:val="16"/>
          <w:szCs w:val="16"/>
        </w:rPr>
        <w:t>konkursa</w:t>
      </w:r>
    </w:p>
    <w:p w:rsidR="00F87CFE" w:rsidRPr="005F47C2" w:rsidRDefault="00F87CFE" w:rsidP="00F87CFE">
      <w:pPr>
        <w:pStyle w:val="ListParagraph"/>
        <w:widowControl w:val="0"/>
        <w:numPr>
          <w:ilvl w:val="0"/>
          <w:numId w:val="6"/>
        </w:numPr>
        <w:jc w:val="both"/>
        <w:rPr>
          <w:rFonts w:ascii="Bookman Old Style" w:hAnsi="Bookman Old Style"/>
          <w:snapToGrid w:val="0"/>
          <w:sz w:val="16"/>
          <w:szCs w:val="16"/>
        </w:rPr>
      </w:pPr>
      <w:r w:rsidRPr="005F47C2">
        <w:rPr>
          <w:rFonts w:ascii="Bookman Old Style" w:hAnsi="Bookman Old Style"/>
          <w:snapToGrid w:val="0"/>
          <w:sz w:val="16"/>
          <w:szCs w:val="16"/>
        </w:rPr>
        <w:t xml:space="preserve">Uvjerenje da lice nije osuđivano za krivično djelo za koje je izrečena zatvorska kazna, osim krivičnog djela protiv sigurnosti javnog saobraćaja, ne starije od datuma izlaska Javnog </w:t>
      </w:r>
      <w:r w:rsidR="006B1847">
        <w:rPr>
          <w:rFonts w:ascii="Bookman Old Style" w:hAnsi="Bookman Old Style"/>
          <w:snapToGrid w:val="0"/>
          <w:sz w:val="16"/>
          <w:szCs w:val="16"/>
        </w:rPr>
        <w:t>konkursa</w:t>
      </w:r>
    </w:p>
    <w:p w:rsidR="00F87CFE" w:rsidRPr="0039398E" w:rsidRDefault="00F87CFE" w:rsidP="00F87CFE">
      <w:pPr>
        <w:pStyle w:val="ListParagraph"/>
        <w:widowControl w:val="0"/>
        <w:ind w:left="0"/>
        <w:jc w:val="both"/>
        <w:rPr>
          <w:rFonts w:ascii="Bookman Old Style" w:hAnsi="Bookman Old Style"/>
          <w:snapToGrid w:val="0"/>
          <w:sz w:val="6"/>
          <w:szCs w:val="6"/>
        </w:rPr>
      </w:pPr>
    </w:p>
    <w:p w:rsidR="004F3844" w:rsidRPr="005F47C2" w:rsidRDefault="004F3844" w:rsidP="004F3844">
      <w:pPr>
        <w:widowControl w:val="0"/>
        <w:jc w:val="both"/>
        <w:rPr>
          <w:rFonts w:ascii="Bookman Old Style" w:hAnsi="Bookman Old Style"/>
          <w:sz w:val="16"/>
          <w:szCs w:val="16"/>
        </w:rPr>
      </w:pPr>
      <w:r w:rsidRPr="005F47C2">
        <w:rPr>
          <w:rFonts w:ascii="Bookman Old Style" w:hAnsi="Bookman Old Style"/>
          <w:snapToGrid w:val="0"/>
          <w:sz w:val="16"/>
          <w:szCs w:val="16"/>
        </w:rPr>
        <w:t xml:space="preserve">Javni </w:t>
      </w:r>
      <w:r w:rsidR="006B1847">
        <w:rPr>
          <w:rFonts w:ascii="Bookman Old Style" w:hAnsi="Bookman Old Style"/>
          <w:snapToGrid w:val="0"/>
          <w:sz w:val="16"/>
          <w:szCs w:val="16"/>
        </w:rPr>
        <w:t>konkurs</w:t>
      </w:r>
      <w:r w:rsidRPr="005F47C2">
        <w:rPr>
          <w:rFonts w:ascii="Bookman Old Style" w:hAnsi="Bookman Old Style"/>
          <w:snapToGrid w:val="0"/>
          <w:sz w:val="16"/>
          <w:szCs w:val="16"/>
        </w:rPr>
        <w:t xml:space="preserve"> objavljen u Dnevnom listu „Oslobođenje“ </w:t>
      </w:r>
      <w:r w:rsidR="008848B1" w:rsidRPr="005F47C2">
        <w:rPr>
          <w:rFonts w:ascii="Bookman Old Style" w:hAnsi="Bookman Old Style"/>
          <w:snapToGrid w:val="0"/>
          <w:sz w:val="16"/>
          <w:szCs w:val="16"/>
        </w:rPr>
        <w:t xml:space="preserve">će biti </w:t>
      </w:r>
      <w:r w:rsidR="008848B1">
        <w:rPr>
          <w:rFonts w:ascii="Bookman Old Style" w:hAnsi="Bookman Old Style"/>
          <w:snapToGrid w:val="0"/>
          <w:sz w:val="16"/>
          <w:szCs w:val="16"/>
        </w:rPr>
        <w:t xml:space="preserve">objavljen </w:t>
      </w:r>
      <w:r w:rsidRPr="005F47C2">
        <w:rPr>
          <w:rFonts w:ascii="Bookman Old Style" w:hAnsi="Bookman Old Style"/>
          <w:snapToGrid w:val="0"/>
          <w:sz w:val="16"/>
          <w:szCs w:val="16"/>
        </w:rPr>
        <w:t xml:space="preserve">i </w:t>
      </w:r>
      <w:r w:rsidRPr="005F47C2">
        <w:rPr>
          <w:rFonts w:ascii="Bookman Old Style" w:hAnsi="Bookman Old Style"/>
          <w:sz w:val="16"/>
          <w:szCs w:val="16"/>
        </w:rPr>
        <w:t>na web stranicama JU Službe za zapošljavanje Tuzlanskog kantona i Javne zdravstveno-nastavne ustanove Dom zdravlja „Dr Mustafa Šehović“ Tuzla.</w:t>
      </w:r>
    </w:p>
    <w:p w:rsidR="00D40863" w:rsidRPr="0039398E" w:rsidRDefault="00D40863" w:rsidP="00D40863">
      <w:pPr>
        <w:widowControl w:val="0"/>
        <w:jc w:val="both"/>
        <w:rPr>
          <w:rFonts w:ascii="Bookman Old Style" w:hAnsi="Bookman Old Style"/>
          <w:snapToGrid w:val="0"/>
          <w:sz w:val="6"/>
          <w:szCs w:val="6"/>
        </w:rPr>
      </w:pPr>
    </w:p>
    <w:p w:rsidR="00D40863" w:rsidRPr="00972EDB" w:rsidRDefault="004F3844" w:rsidP="00D40863">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Rok za podnošenje prijava na Javni </w:t>
      </w:r>
      <w:r w:rsidR="006B1847">
        <w:rPr>
          <w:rFonts w:ascii="Bookman Old Style" w:hAnsi="Bookman Old Style"/>
          <w:snapToGrid w:val="0"/>
          <w:sz w:val="16"/>
          <w:szCs w:val="16"/>
        </w:rPr>
        <w:t>konkurs</w:t>
      </w:r>
      <w:r w:rsidRPr="005F47C2">
        <w:rPr>
          <w:rFonts w:ascii="Bookman Old Style" w:hAnsi="Bookman Old Style"/>
          <w:snapToGrid w:val="0"/>
          <w:sz w:val="16"/>
          <w:szCs w:val="16"/>
        </w:rPr>
        <w:t xml:space="preserve"> je </w:t>
      </w:r>
      <w:r w:rsidR="00D40863">
        <w:rPr>
          <w:rFonts w:ascii="Bookman Old Style" w:hAnsi="Bookman Old Style"/>
          <w:snapToGrid w:val="0"/>
          <w:sz w:val="16"/>
          <w:szCs w:val="16"/>
        </w:rPr>
        <w:t xml:space="preserve">8 </w:t>
      </w:r>
      <w:r w:rsidRPr="005F47C2">
        <w:rPr>
          <w:rFonts w:ascii="Bookman Old Style" w:hAnsi="Bookman Old Style"/>
          <w:snapToGrid w:val="0"/>
          <w:sz w:val="16"/>
          <w:szCs w:val="16"/>
        </w:rPr>
        <w:t xml:space="preserve">dana, a počinje teći narednog dana od dana njegovog objavljivanja </w:t>
      </w:r>
      <w:r w:rsidR="00D40863">
        <w:rPr>
          <w:rFonts w:ascii="Bookman Old Style" w:hAnsi="Bookman Old Style"/>
          <w:snapToGrid w:val="0"/>
          <w:sz w:val="16"/>
          <w:szCs w:val="16"/>
        </w:rPr>
        <w:t xml:space="preserve">u </w:t>
      </w:r>
      <w:r w:rsidR="00D40863" w:rsidRPr="00972EDB">
        <w:rPr>
          <w:rFonts w:ascii="Bookman Old Style" w:hAnsi="Bookman Old Style"/>
          <w:snapToGrid w:val="0"/>
          <w:sz w:val="16"/>
          <w:szCs w:val="16"/>
        </w:rPr>
        <w:t>dnevnom listu.</w:t>
      </w:r>
    </w:p>
    <w:p w:rsidR="00F87CFE" w:rsidRPr="0039398E" w:rsidRDefault="00F87CFE" w:rsidP="00F87CFE">
      <w:pPr>
        <w:widowControl w:val="0"/>
        <w:jc w:val="both"/>
        <w:rPr>
          <w:rFonts w:ascii="Bookman Old Style" w:hAnsi="Bookman Old Style"/>
          <w:snapToGrid w:val="0"/>
          <w:sz w:val="6"/>
          <w:szCs w:val="6"/>
        </w:rPr>
      </w:pPr>
    </w:p>
    <w:p w:rsidR="00F87CFE"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Podnosilac neblagovreme</w:t>
      </w:r>
      <w:r w:rsidR="0039398E">
        <w:rPr>
          <w:rFonts w:ascii="Bookman Old Style" w:hAnsi="Bookman Old Style"/>
          <w:snapToGrid w:val="0"/>
          <w:sz w:val="16"/>
          <w:szCs w:val="16"/>
        </w:rPr>
        <w:t>, nepotpune i</w:t>
      </w:r>
      <w:r w:rsidRPr="005F47C2">
        <w:rPr>
          <w:rFonts w:ascii="Bookman Old Style" w:hAnsi="Bookman Old Style"/>
          <w:snapToGrid w:val="0"/>
          <w:sz w:val="16"/>
          <w:szCs w:val="16"/>
        </w:rPr>
        <w:t xml:space="preserve"> neuredne prijave nije učesnik Javnog </w:t>
      </w:r>
      <w:r w:rsidR="006B1847">
        <w:rPr>
          <w:rFonts w:ascii="Bookman Old Style" w:hAnsi="Bookman Old Style"/>
          <w:snapToGrid w:val="0"/>
          <w:sz w:val="16"/>
          <w:szCs w:val="16"/>
        </w:rPr>
        <w:t>konkursa</w:t>
      </w:r>
      <w:r w:rsidRPr="005F47C2">
        <w:rPr>
          <w:rFonts w:ascii="Bookman Old Style" w:hAnsi="Bookman Old Style"/>
          <w:snapToGrid w:val="0"/>
          <w:sz w:val="16"/>
          <w:szCs w:val="16"/>
        </w:rPr>
        <w:t xml:space="preserve"> i nema procesnu legitimaciju za pobijanje odluke o izboru kandidata ili čitavog postupka za zasnivanje radnog odnosa, pred Upravnim odborom Ustanove, odnosno pred nadležnim sudom.</w:t>
      </w:r>
    </w:p>
    <w:p w:rsidR="00FF6D88" w:rsidRPr="005F47C2" w:rsidRDefault="00FF6D88" w:rsidP="00F87CFE">
      <w:pPr>
        <w:widowControl w:val="0"/>
        <w:jc w:val="both"/>
        <w:rPr>
          <w:rFonts w:ascii="Bookman Old Style" w:hAnsi="Bookman Old Style"/>
          <w:snapToGrid w:val="0"/>
          <w:sz w:val="16"/>
          <w:szCs w:val="16"/>
        </w:rPr>
      </w:pPr>
    </w:p>
    <w:p w:rsidR="00F87CFE" w:rsidRPr="005F47C2" w:rsidRDefault="005B7F8F" w:rsidP="00F87CFE">
      <w:pPr>
        <w:widowControl w:val="0"/>
        <w:jc w:val="both"/>
        <w:rPr>
          <w:rFonts w:ascii="Bookman Old Style" w:hAnsi="Bookman Old Style"/>
          <w:snapToGrid w:val="0"/>
          <w:sz w:val="16"/>
          <w:szCs w:val="16"/>
        </w:rPr>
      </w:pPr>
      <w:r>
        <w:rPr>
          <w:rFonts w:ascii="Bookman Old Style" w:hAnsi="Bookman Old Style"/>
          <w:b/>
          <w:snapToGrid w:val="0"/>
          <w:sz w:val="16"/>
          <w:szCs w:val="16"/>
        </w:rPr>
        <w:t>Urednom</w:t>
      </w:r>
      <w:r w:rsidRPr="005F47C2">
        <w:rPr>
          <w:rFonts w:ascii="Bookman Old Style" w:hAnsi="Bookman Old Style"/>
          <w:b/>
          <w:snapToGrid w:val="0"/>
          <w:sz w:val="16"/>
          <w:szCs w:val="16"/>
        </w:rPr>
        <w:t xml:space="preserve"> prijavom </w:t>
      </w:r>
      <w:r>
        <w:rPr>
          <w:rFonts w:ascii="Bookman Old Style" w:hAnsi="Bookman Old Style"/>
          <w:b/>
          <w:snapToGrid w:val="0"/>
          <w:sz w:val="16"/>
          <w:szCs w:val="16"/>
        </w:rPr>
        <w:t xml:space="preserve">na Javni </w:t>
      </w:r>
      <w:r w:rsidR="006B1847">
        <w:rPr>
          <w:rFonts w:ascii="Bookman Old Style" w:hAnsi="Bookman Old Style"/>
          <w:b/>
          <w:snapToGrid w:val="0"/>
          <w:sz w:val="16"/>
          <w:szCs w:val="16"/>
        </w:rPr>
        <w:t>konkurs</w:t>
      </w:r>
      <w:r>
        <w:rPr>
          <w:rFonts w:ascii="Bookman Old Style" w:hAnsi="Bookman Old Style"/>
          <w:b/>
          <w:snapToGrid w:val="0"/>
          <w:sz w:val="16"/>
          <w:szCs w:val="16"/>
        </w:rPr>
        <w:t xml:space="preserve"> </w:t>
      </w:r>
      <w:r w:rsidRPr="005F47C2">
        <w:rPr>
          <w:rFonts w:ascii="Bookman Old Style" w:hAnsi="Bookman Old Style"/>
          <w:b/>
          <w:snapToGrid w:val="0"/>
          <w:sz w:val="16"/>
          <w:szCs w:val="16"/>
        </w:rPr>
        <w:t xml:space="preserve">smatra se </w:t>
      </w:r>
      <w:r>
        <w:rPr>
          <w:rFonts w:ascii="Bookman Old Style" w:hAnsi="Bookman Old Style"/>
          <w:b/>
          <w:snapToGrid w:val="0"/>
          <w:sz w:val="16"/>
          <w:szCs w:val="16"/>
        </w:rPr>
        <w:t>uredno popunjen PRIJAVNI OBRAZAC.</w:t>
      </w:r>
    </w:p>
    <w:p w:rsidR="005B7F8F" w:rsidRDefault="005B7F8F" w:rsidP="00C72339">
      <w:pPr>
        <w:widowControl w:val="0"/>
        <w:jc w:val="both"/>
        <w:rPr>
          <w:rFonts w:ascii="Bookman Old Style" w:hAnsi="Bookman Old Style"/>
          <w:b/>
          <w:snapToGrid w:val="0"/>
          <w:sz w:val="16"/>
          <w:szCs w:val="16"/>
        </w:rPr>
      </w:pPr>
    </w:p>
    <w:p w:rsidR="00C72339" w:rsidRDefault="00C72339" w:rsidP="00C72339">
      <w:pPr>
        <w:widowControl w:val="0"/>
        <w:jc w:val="both"/>
        <w:rPr>
          <w:rFonts w:ascii="Bookman Old Style" w:hAnsi="Bookman Old Style"/>
          <w:b/>
          <w:snapToGrid w:val="0"/>
          <w:sz w:val="16"/>
          <w:szCs w:val="16"/>
        </w:rPr>
      </w:pPr>
      <w:r w:rsidRPr="005F47C2">
        <w:rPr>
          <w:rFonts w:ascii="Bookman Old Style" w:hAnsi="Bookman Old Style"/>
          <w:b/>
          <w:snapToGrid w:val="0"/>
          <w:sz w:val="16"/>
          <w:szCs w:val="16"/>
        </w:rPr>
        <w:t>Potpunom prijavom smatra se prijava uz koju su priloženi svi dokazi o ispunjavanju općih, posebnih i ostalih posebnih uslova</w:t>
      </w:r>
      <w:r w:rsidR="005B7F8F">
        <w:rPr>
          <w:rFonts w:ascii="Bookman Old Style" w:hAnsi="Bookman Old Style"/>
          <w:b/>
          <w:snapToGrid w:val="0"/>
          <w:sz w:val="16"/>
          <w:szCs w:val="16"/>
        </w:rPr>
        <w:t xml:space="preserve"> naznačenih u Javnom </w:t>
      </w:r>
      <w:r w:rsidR="006B1847">
        <w:rPr>
          <w:rFonts w:ascii="Bookman Old Style" w:hAnsi="Bookman Old Style"/>
          <w:b/>
          <w:snapToGrid w:val="0"/>
          <w:sz w:val="16"/>
          <w:szCs w:val="16"/>
        </w:rPr>
        <w:t>konkursu</w:t>
      </w:r>
      <w:r w:rsidRPr="005F47C2">
        <w:rPr>
          <w:rFonts w:ascii="Bookman Old Style" w:hAnsi="Bookman Old Style"/>
          <w:b/>
          <w:snapToGrid w:val="0"/>
          <w:sz w:val="16"/>
          <w:szCs w:val="16"/>
        </w:rPr>
        <w:t>, koj</w:t>
      </w:r>
      <w:r w:rsidR="00AB3DFE">
        <w:rPr>
          <w:rFonts w:ascii="Bookman Old Style" w:hAnsi="Bookman Old Style"/>
          <w:b/>
          <w:snapToGrid w:val="0"/>
          <w:sz w:val="16"/>
          <w:szCs w:val="16"/>
        </w:rPr>
        <w:t>e</w:t>
      </w:r>
      <w:r w:rsidRPr="005F47C2">
        <w:rPr>
          <w:rFonts w:ascii="Bookman Old Style" w:hAnsi="Bookman Old Style"/>
          <w:b/>
          <w:snapToGrid w:val="0"/>
          <w:sz w:val="16"/>
          <w:szCs w:val="16"/>
        </w:rPr>
        <w:t xml:space="preserve"> kandidati treba da dostave prilikom </w:t>
      </w:r>
      <w:r w:rsidR="000A2B75">
        <w:rPr>
          <w:rFonts w:ascii="Bookman Old Style" w:hAnsi="Bookman Old Style"/>
          <w:b/>
          <w:snapToGrid w:val="0"/>
          <w:sz w:val="16"/>
          <w:szCs w:val="16"/>
        </w:rPr>
        <w:t>prijave</w:t>
      </w:r>
      <w:r w:rsidRPr="005F47C2">
        <w:rPr>
          <w:rFonts w:ascii="Bookman Old Style" w:hAnsi="Bookman Old Style"/>
          <w:b/>
          <w:snapToGrid w:val="0"/>
          <w:sz w:val="16"/>
          <w:szCs w:val="16"/>
        </w:rPr>
        <w:t xml:space="preserve"> na  Javni </w:t>
      </w:r>
      <w:r w:rsidR="002B48A0">
        <w:rPr>
          <w:rFonts w:ascii="Bookman Old Style" w:hAnsi="Bookman Old Style"/>
          <w:b/>
          <w:snapToGrid w:val="0"/>
          <w:sz w:val="16"/>
          <w:szCs w:val="16"/>
        </w:rPr>
        <w:t>konkurs</w:t>
      </w:r>
      <w:r w:rsidRPr="005F47C2">
        <w:rPr>
          <w:rFonts w:ascii="Bookman Old Style" w:hAnsi="Bookman Old Style"/>
          <w:b/>
          <w:snapToGrid w:val="0"/>
          <w:sz w:val="16"/>
          <w:szCs w:val="16"/>
        </w:rPr>
        <w:t>.</w:t>
      </w:r>
    </w:p>
    <w:p w:rsidR="005B7F8F" w:rsidRDefault="005B7F8F" w:rsidP="00C72339">
      <w:pPr>
        <w:widowControl w:val="0"/>
        <w:jc w:val="both"/>
        <w:rPr>
          <w:rFonts w:ascii="Bookman Old Style" w:hAnsi="Bookman Old Style"/>
          <w:b/>
          <w:snapToGrid w:val="0"/>
          <w:sz w:val="16"/>
          <w:szCs w:val="16"/>
        </w:rPr>
      </w:pPr>
    </w:p>
    <w:p w:rsidR="005B7F8F" w:rsidRPr="005F47C2" w:rsidRDefault="005B7F8F" w:rsidP="00C72339">
      <w:pPr>
        <w:widowControl w:val="0"/>
        <w:jc w:val="both"/>
        <w:rPr>
          <w:rFonts w:ascii="Bookman Old Style" w:hAnsi="Bookman Old Style"/>
          <w:b/>
          <w:snapToGrid w:val="0"/>
          <w:sz w:val="16"/>
          <w:szCs w:val="16"/>
        </w:rPr>
      </w:pPr>
      <w:r>
        <w:rPr>
          <w:rFonts w:ascii="Bookman Old Style" w:hAnsi="Bookman Old Style"/>
          <w:b/>
          <w:snapToGrid w:val="0"/>
          <w:sz w:val="16"/>
          <w:szCs w:val="16"/>
        </w:rPr>
        <w:t xml:space="preserve">Blagovremenom prijavom na Javni </w:t>
      </w:r>
      <w:r w:rsidR="006B1847">
        <w:rPr>
          <w:rFonts w:ascii="Bookman Old Style" w:hAnsi="Bookman Old Style"/>
          <w:b/>
          <w:snapToGrid w:val="0"/>
          <w:sz w:val="16"/>
          <w:szCs w:val="16"/>
        </w:rPr>
        <w:t>konkurs</w:t>
      </w:r>
      <w:r>
        <w:rPr>
          <w:rFonts w:ascii="Bookman Old Style" w:hAnsi="Bookman Old Style"/>
          <w:b/>
          <w:snapToGrid w:val="0"/>
          <w:sz w:val="16"/>
          <w:szCs w:val="16"/>
        </w:rPr>
        <w:t xml:space="preserve"> smatra se prijava koja je podnesena u roku koji je određen u Javnom </w:t>
      </w:r>
      <w:r w:rsidR="006B1847">
        <w:rPr>
          <w:rFonts w:ascii="Bookman Old Style" w:hAnsi="Bookman Old Style"/>
          <w:b/>
          <w:snapToGrid w:val="0"/>
          <w:sz w:val="16"/>
          <w:szCs w:val="16"/>
        </w:rPr>
        <w:t>konkursu</w:t>
      </w:r>
      <w:r>
        <w:rPr>
          <w:rFonts w:ascii="Bookman Old Style" w:hAnsi="Bookman Old Style"/>
          <w:b/>
          <w:snapToGrid w:val="0"/>
          <w:sz w:val="16"/>
          <w:szCs w:val="16"/>
        </w:rPr>
        <w:t>.</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Ispunjavanje uslova utvrđenih </w:t>
      </w:r>
      <w:r w:rsidR="00C54DC5" w:rsidRPr="005F47C2">
        <w:rPr>
          <w:rFonts w:ascii="Bookman Old Style" w:hAnsi="Bookman Old Style"/>
          <w:snapToGrid w:val="0"/>
          <w:sz w:val="16"/>
          <w:szCs w:val="16"/>
        </w:rPr>
        <w:t xml:space="preserve">Javnim </w:t>
      </w:r>
      <w:r w:rsidR="00434BE2">
        <w:rPr>
          <w:rFonts w:ascii="Bookman Old Style" w:hAnsi="Bookman Old Style"/>
          <w:snapToGrid w:val="0"/>
          <w:sz w:val="16"/>
          <w:szCs w:val="16"/>
        </w:rPr>
        <w:t>konkursom</w:t>
      </w:r>
      <w:r w:rsidRPr="005F47C2">
        <w:rPr>
          <w:rFonts w:ascii="Bookman Old Style" w:hAnsi="Bookman Old Style"/>
          <w:snapToGrid w:val="0"/>
          <w:sz w:val="16"/>
          <w:szCs w:val="16"/>
        </w:rPr>
        <w:t xml:space="preserve"> računa se sa danom predaje prijave.</w:t>
      </w:r>
    </w:p>
    <w:p w:rsidR="00F87CFE" w:rsidRPr="005F47C2" w:rsidRDefault="00F87CFE" w:rsidP="00F87CFE">
      <w:pPr>
        <w:widowControl w:val="0"/>
        <w:jc w:val="both"/>
        <w:rPr>
          <w:rFonts w:ascii="Bookman Old Style" w:hAnsi="Bookman Old Style"/>
          <w:snapToGrid w:val="0"/>
          <w:sz w:val="16"/>
          <w:szCs w:val="16"/>
        </w:rPr>
      </w:pPr>
    </w:p>
    <w:p w:rsidR="0039398E" w:rsidRDefault="0039398E" w:rsidP="00F87CFE">
      <w:pPr>
        <w:widowControl w:val="0"/>
        <w:jc w:val="both"/>
        <w:rPr>
          <w:rFonts w:ascii="Bookman Old Style" w:hAnsi="Bookman Old Style"/>
          <w:snapToGrid w:val="0"/>
          <w:sz w:val="16"/>
          <w:szCs w:val="16"/>
        </w:rPr>
      </w:pPr>
      <w:r>
        <w:rPr>
          <w:rFonts w:ascii="Bookman Old Style" w:hAnsi="Bookman Old Style"/>
          <w:snapToGrid w:val="0"/>
          <w:sz w:val="16"/>
          <w:szCs w:val="16"/>
        </w:rPr>
        <w:t>Prijave kandidata koji ne ispunjavaju uslove Javnog konkursa neće se uzimati u razmatranje.</w:t>
      </w:r>
    </w:p>
    <w:p w:rsidR="0039398E" w:rsidRDefault="0039398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Po zatvaranju Javnog </w:t>
      </w:r>
      <w:r w:rsidR="006B1847">
        <w:rPr>
          <w:rFonts w:ascii="Bookman Old Style" w:hAnsi="Bookman Old Style"/>
          <w:snapToGrid w:val="0"/>
          <w:sz w:val="16"/>
          <w:szCs w:val="16"/>
        </w:rPr>
        <w:t>konkursa</w:t>
      </w:r>
      <w:r w:rsidRPr="005F47C2">
        <w:rPr>
          <w:rFonts w:ascii="Bookman Old Style" w:hAnsi="Bookman Old Style"/>
          <w:snapToGrid w:val="0"/>
          <w:sz w:val="16"/>
          <w:szCs w:val="16"/>
        </w:rPr>
        <w:t xml:space="preserve"> Komisija za provođenje procedure prijema u radni odnos (u daljem tekstu: Komisija) će prema dostavljenoj dokumentaciji izvršiti klasifikaciju kandidata.</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39398E" w:rsidP="00F87CFE">
      <w:pPr>
        <w:widowControl w:val="0"/>
        <w:jc w:val="both"/>
        <w:rPr>
          <w:rFonts w:ascii="Bookman Old Style" w:hAnsi="Bookman Old Style"/>
          <w:snapToGrid w:val="0"/>
          <w:sz w:val="16"/>
          <w:szCs w:val="16"/>
        </w:rPr>
      </w:pPr>
      <w:r>
        <w:rPr>
          <w:rFonts w:ascii="Bookman Old Style" w:hAnsi="Bookman Old Style"/>
          <w:snapToGrid w:val="0"/>
          <w:sz w:val="16"/>
          <w:szCs w:val="16"/>
        </w:rPr>
        <w:t>Neblagovremene, nepotpune i n</w:t>
      </w:r>
      <w:r w:rsidR="00434BE2">
        <w:rPr>
          <w:rFonts w:ascii="Bookman Old Style" w:hAnsi="Bookman Old Style"/>
          <w:snapToGrid w:val="0"/>
          <w:sz w:val="16"/>
          <w:szCs w:val="16"/>
        </w:rPr>
        <w:t xml:space="preserve">euredne </w:t>
      </w:r>
      <w:r w:rsidR="00E0660C">
        <w:rPr>
          <w:rFonts w:ascii="Bookman Old Style" w:hAnsi="Bookman Old Style"/>
          <w:snapToGrid w:val="0"/>
          <w:sz w:val="16"/>
          <w:szCs w:val="16"/>
        </w:rPr>
        <w:t xml:space="preserve">prijave na Javni </w:t>
      </w:r>
      <w:r w:rsidR="006B1847">
        <w:rPr>
          <w:rFonts w:ascii="Bookman Old Style" w:hAnsi="Bookman Old Style"/>
          <w:snapToGrid w:val="0"/>
          <w:sz w:val="16"/>
          <w:szCs w:val="16"/>
        </w:rPr>
        <w:t>konkurs</w:t>
      </w:r>
      <w:r w:rsidR="00E0660C">
        <w:rPr>
          <w:rFonts w:ascii="Bookman Old Style" w:hAnsi="Bookman Old Style"/>
          <w:snapToGrid w:val="0"/>
          <w:sz w:val="16"/>
          <w:szCs w:val="16"/>
        </w:rPr>
        <w:t xml:space="preserve">, </w:t>
      </w:r>
      <w:r w:rsidR="005B7F8F">
        <w:rPr>
          <w:rFonts w:ascii="Bookman Old Style" w:hAnsi="Bookman Old Style"/>
          <w:snapToGrid w:val="0"/>
          <w:sz w:val="16"/>
          <w:szCs w:val="16"/>
        </w:rPr>
        <w:t xml:space="preserve">Komisija </w:t>
      </w:r>
      <w:r w:rsidR="00F87CFE" w:rsidRPr="005F47C2">
        <w:rPr>
          <w:rFonts w:ascii="Bookman Old Style" w:hAnsi="Bookman Old Style"/>
          <w:snapToGrid w:val="0"/>
          <w:sz w:val="16"/>
          <w:szCs w:val="16"/>
        </w:rPr>
        <w:t>će</w:t>
      </w:r>
      <w:r w:rsidR="005B7F8F">
        <w:rPr>
          <w:rFonts w:ascii="Bookman Old Style" w:hAnsi="Bookman Old Style"/>
          <w:snapToGrid w:val="0"/>
          <w:sz w:val="16"/>
          <w:szCs w:val="16"/>
        </w:rPr>
        <w:t xml:space="preserve"> odbaciti </w:t>
      </w:r>
      <w:r w:rsidR="00E0660C">
        <w:rPr>
          <w:rFonts w:ascii="Bookman Old Style" w:hAnsi="Bookman Old Style"/>
          <w:snapToGrid w:val="0"/>
          <w:sz w:val="16"/>
          <w:szCs w:val="16"/>
        </w:rPr>
        <w:t>zaključkom</w:t>
      </w:r>
      <w:r w:rsidR="009F7DD0">
        <w:rPr>
          <w:rFonts w:ascii="Bookman Old Style" w:hAnsi="Bookman Old Style"/>
          <w:snapToGrid w:val="0"/>
          <w:sz w:val="16"/>
          <w:szCs w:val="16"/>
        </w:rPr>
        <w:t>.</w:t>
      </w:r>
      <w:r w:rsidR="00E0660C">
        <w:rPr>
          <w:rFonts w:ascii="Bookman Old Style" w:hAnsi="Bookman Old Style"/>
          <w:snapToGrid w:val="0"/>
          <w:sz w:val="16"/>
          <w:szCs w:val="16"/>
        </w:rPr>
        <w:t xml:space="preserve"> </w:t>
      </w:r>
    </w:p>
    <w:p w:rsidR="009F7DD0" w:rsidRDefault="009F7DD0" w:rsidP="009F7DD0">
      <w:pPr>
        <w:widowControl w:val="0"/>
        <w:jc w:val="both"/>
        <w:rPr>
          <w:rFonts w:ascii="Bookman Old Style" w:hAnsi="Bookman Old Style"/>
          <w:snapToGrid w:val="0"/>
          <w:sz w:val="16"/>
          <w:szCs w:val="16"/>
        </w:rPr>
      </w:pPr>
    </w:p>
    <w:p w:rsidR="009F7DD0" w:rsidRPr="00972EDB" w:rsidRDefault="009F7DD0" w:rsidP="009F7DD0">
      <w:pPr>
        <w:widowControl w:val="0"/>
        <w:jc w:val="both"/>
        <w:rPr>
          <w:rFonts w:ascii="Bookman Old Style" w:hAnsi="Bookman Old Style"/>
          <w:snapToGrid w:val="0"/>
          <w:sz w:val="16"/>
          <w:szCs w:val="16"/>
        </w:rPr>
      </w:pPr>
      <w:r w:rsidRPr="00972EDB">
        <w:rPr>
          <w:rFonts w:ascii="Bookman Old Style" w:hAnsi="Bookman Old Style"/>
          <w:snapToGrid w:val="0"/>
          <w:sz w:val="16"/>
          <w:szCs w:val="16"/>
        </w:rPr>
        <w:t xml:space="preserve">Komisija će u pisanoj formi zaključkom obavijestiti kandidate koji nisu dostavili </w:t>
      </w:r>
      <w:r w:rsidR="0039398E">
        <w:rPr>
          <w:rFonts w:ascii="Bookman Old Style" w:hAnsi="Bookman Old Style"/>
          <w:snapToGrid w:val="0"/>
          <w:sz w:val="16"/>
          <w:szCs w:val="16"/>
        </w:rPr>
        <w:t>b</w:t>
      </w:r>
      <w:r w:rsidR="0039398E" w:rsidRPr="00972EDB">
        <w:rPr>
          <w:rFonts w:ascii="Bookman Old Style" w:hAnsi="Bookman Old Style"/>
          <w:snapToGrid w:val="0"/>
          <w:sz w:val="16"/>
          <w:szCs w:val="16"/>
        </w:rPr>
        <w:t>lagovremenu</w:t>
      </w:r>
      <w:r w:rsidR="00434BE2">
        <w:rPr>
          <w:rFonts w:ascii="Bookman Old Style" w:hAnsi="Bookman Old Style"/>
          <w:snapToGrid w:val="0"/>
          <w:sz w:val="16"/>
          <w:szCs w:val="16"/>
        </w:rPr>
        <w:t>, potpunu i</w:t>
      </w:r>
      <w:r w:rsidRPr="00972EDB">
        <w:rPr>
          <w:rFonts w:ascii="Bookman Old Style" w:hAnsi="Bookman Old Style"/>
          <w:snapToGrid w:val="0"/>
          <w:sz w:val="16"/>
          <w:szCs w:val="16"/>
        </w:rPr>
        <w:t xml:space="preserve">  </w:t>
      </w:r>
      <w:r w:rsidR="0039398E">
        <w:rPr>
          <w:rFonts w:ascii="Bookman Old Style" w:hAnsi="Bookman Old Style"/>
          <w:snapToGrid w:val="0"/>
          <w:sz w:val="16"/>
          <w:szCs w:val="16"/>
        </w:rPr>
        <w:t xml:space="preserve">urednu </w:t>
      </w:r>
      <w:r w:rsidRPr="00972EDB">
        <w:rPr>
          <w:rFonts w:ascii="Bookman Old Style" w:hAnsi="Bookman Old Style"/>
          <w:snapToGrid w:val="0"/>
          <w:sz w:val="16"/>
          <w:szCs w:val="16"/>
        </w:rPr>
        <w:t>dokumentaciju.</w:t>
      </w:r>
    </w:p>
    <w:p w:rsidR="00F87CFE" w:rsidRPr="003B6510" w:rsidRDefault="00F87CFE" w:rsidP="00F87CFE">
      <w:pPr>
        <w:widowControl w:val="0"/>
        <w:jc w:val="both"/>
        <w:rPr>
          <w:rFonts w:ascii="Bookman Old Style" w:hAnsi="Bookman Old Style"/>
          <w:snapToGrid w:val="0"/>
          <w:sz w:val="8"/>
          <w:szCs w:val="8"/>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Kandidati koji nisu dostavili </w:t>
      </w:r>
      <w:r w:rsidR="0039398E">
        <w:rPr>
          <w:rFonts w:ascii="Bookman Old Style" w:hAnsi="Bookman Old Style"/>
          <w:snapToGrid w:val="0"/>
          <w:sz w:val="16"/>
          <w:szCs w:val="16"/>
        </w:rPr>
        <w:t>b</w:t>
      </w:r>
      <w:r w:rsidR="0039398E" w:rsidRPr="00972EDB">
        <w:rPr>
          <w:rFonts w:ascii="Bookman Old Style" w:hAnsi="Bookman Old Style"/>
          <w:snapToGrid w:val="0"/>
          <w:sz w:val="16"/>
          <w:szCs w:val="16"/>
        </w:rPr>
        <w:t>lagovremenu</w:t>
      </w:r>
      <w:r w:rsidR="0039398E">
        <w:rPr>
          <w:rFonts w:ascii="Bookman Old Style" w:hAnsi="Bookman Old Style"/>
          <w:snapToGrid w:val="0"/>
          <w:sz w:val="16"/>
          <w:szCs w:val="16"/>
        </w:rPr>
        <w:t>, potpunu i</w:t>
      </w:r>
      <w:r w:rsidR="0039398E" w:rsidRPr="00972EDB">
        <w:rPr>
          <w:rFonts w:ascii="Bookman Old Style" w:hAnsi="Bookman Old Style"/>
          <w:snapToGrid w:val="0"/>
          <w:sz w:val="16"/>
          <w:szCs w:val="16"/>
        </w:rPr>
        <w:t xml:space="preserve">  </w:t>
      </w:r>
      <w:r w:rsidR="0039398E">
        <w:rPr>
          <w:rFonts w:ascii="Bookman Old Style" w:hAnsi="Bookman Old Style"/>
          <w:snapToGrid w:val="0"/>
          <w:sz w:val="16"/>
          <w:szCs w:val="16"/>
        </w:rPr>
        <w:t xml:space="preserve">urednu </w:t>
      </w:r>
      <w:r w:rsidRPr="005F47C2">
        <w:rPr>
          <w:rFonts w:ascii="Bookman Old Style" w:hAnsi="Bookman Old Style"/>
          <w:snapToGrid w:val="0"/>
          <w:sz w:val="16"/>
          <w:szCs w:val="16"/>
        </w:rPr>
        <w:t xml:space="preserve">dokumentaciju, ne mogu učestvovati u daljoj </w:t>
      </w:r>
      <w:r w:rsidR="00434BE2">
        <w:rPr>
          <w:rFonts w:ascii="Bookman Old Style" w:hAnsi="Bookman Old Style"/>
          <w:snapToGrid w:val="0"/>
          <w:sz w:val="16"/>
          <w:szCs w:val="16"/>
        </w:rPr>
        <w:t>konkursnoj</w:t>
      </w:r>
      <w:r w:rsidRPr="005F47C2">
        <w:rPr>
          <w:rFonts w:ascii="Bookman Old Style" w:hAnsi="Bookman Old Style"/>
          <w:snapToGrid w:val="0"/>
          <w:sz w:val="16"/>
          <w:szCs w:val="16"/>
        </w:rPr>
        <w:t xml:space="preserve"> proceduri.</w:t>
      </w:r>
    </w:p>
    <w:p w:rsidR="00F87CFE" w:rsidRPr="003B6510" w:rsidRDefault="00F87CFE" w:rsidP="00F87CFE">
      <w:pPr>
        <w:widowControl w:val="0"/>
        <w:jc w:val="both"/>
        <w:rPr>
          <w:rFonts w:ascii="Bookman Old Style" w:hAnsi="Bookman Old Style"/>
          <w:snapToGrid w:val="0"/>
          <w:sz w:val="8"/>
          <w:szCs w:val="8"/>
        </w:rPr>
      </w:pPr>
    </w:p>
    <w:p w:rsidR="00F87CFE" w:rsidRPr="005F47C2" w:rsidRDefault="00F87CFE" w:rsidP="00F87CFE">
      <w:pPr>
        <w:pStyle w:val="ListParagraph"/>
        <w:widowControl w:val="0"/>
        <w:ind w:left="0"/>
        <w:jc w:val="both"/>
        <w:rPr>
          <w:rFonts w:ascii="Bookman Old Style" w:hAnsi="Bookman Old Style"/>
          <w:snapToGrid w:val="0"/>
          <w:sz w:val="16"/>
          <w:szCs w:val="16"/>
        </w:rPr>
      </w:pPr>
      <w:r w:rsidRPr="005F47C2">
        <w:rPr>
          <w:rFonts w:ascii="Bookman Old Style" w:hAnsi="Bookman Old Style"/>
          <w:snapToGrid w:val="0"/>
          <w:sz w:val="16"/>
          <w:szCs w:val="16"/>
        </w:rPr>
        <w:t xml:space="preserve">Sa kandidatima koji ispunjavaju uslove Javnog </w:t>
      </w:r>
      <w:r w:rsidR="006B1847">
        <w:rPr>
          <w:rFonts w:ascii="Bookman Old Style" w:hAnsi="Bookman Old Style"/>
          <w:snapToGrid w:val="0"/>
          <w:sz w:val="16"/>
          <w:szCs w:val="16"/>
        </w:rPr>
        <w:t>konkursa</w:t>
      </w:r>
      <w:r w:rsidRPr="005F47C2">
        <w:rPr>
          <w:rFonts w:ascii="Bookman Old Style" w:hAnsi="Bookman Old Style"/>
          <w:snapToGrid w:val="0"/>
          <w:sz w:val="16"/>
          <w:szCs w:val="16"/>
        </w:rPr>
        <w:t xml:space="preserve"> i čije prijave budu </w:t>
      </w:r>
      <w:r w:rsidR="0039398E" w:rsidRPr="005F47C2">
        <w:rPr>
          <w:rFonts w:ascii="Bookman Old Style" w:hAnsi="Bookman Old Style"/>
          <w:snapToGrid w:val="0"/>
          <w:sz w:val="16"/>
          <w:szCs w:val="16"/>
        </w:rPr>
        <w:t>blagovremene</w:t>
      </w:r>
      <w:r w:rsidR="00434BE2">
        <w:rPr>
          <w:rFonts w:ascii="Bookman Old Style" w:hAnsi="Bookman Old Style"/>
          <w:snapToGrid w:val="0"/>
          <w:sz w:val="16"/>
          <w:szCs w:val="16"/>
        </w:rPr>
        <w:t xml:space="preserve">, potpune i </w:t>
      </w:r>
      <w:r w:rsidR="0039398E">
        <w:rPr>
          <w:rFonts w:ascii="Bookman Old Style" w:hAnsi="Bookman Old Style"/>
          <w:snapToGrid w:val="0"/>
          <w:sz w:val="16"/>
          <w:szCs w:val="16"/>
        </w:rPr>
        <w:t xml:space="preserve">uredne </w:t>
      </w:r>
      <w:r w:rsidRPr="005F47C2">
        <w:rPr>
          <w:rFonts w:ascii="Bookman Old Style" w:hAnsi="Bookman Old Style"/>
          <w:snapToGrid w:val="0"/>
          <w:sz w:val="16"/>
          <w:szCs w:val="16"/>
        </w:rPr>
        <w:t>obavit će se provjera znanja, radnih i stručnih sposobnosti i vještina</w:t>
      </w:r>
      <w:r w:rsidR="00434BE2">
        <w:rPr>
          <w:rFonts w:ascii="Bookman Old Style" w:hAnsi="Bookman Old Style"/>
          <w:snapToGrid w:val="0"/>
          <w:sz w:val="16"/>
          <w:szCs w:val="16"/>
        </w:rPr>
        <w:t>, putem pismenog testa, praktičnog rada i intervjua</w:t>
      </w:r>
      <w:r w:rsidRPr="005F47C2">
        <w:rPr>
          <w:rFonts w:ascii="Bookman Old Style" w:hAnsi="Bookman Old Style"/>
          <w:snapToGrid w:val="0"/>
          <w:sz w:val="16"/>
          <w:szCs w:val="16"/>
        </w:rPr>
        <w:t xml:space="preserve">. </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Komisija će pismenim putem pozvati kandidate na provjeru znanja, radnih i stručnih sposobnosti i vještina </w:t>
      </w:r>
      <w:r w:rsidRPr="005F47C2">
        <w:rPr>
          <w:rFonts w:ascii="Bookman Old Style" w:hAnsi="Bookman Old Style"/>
          <w:b/>
          <w:snapToGrid w:val="0"/>
          <w:sz w:val="16"/>
          <w:szCs w:val="16"/>
        </w:rPr>
        <w:t>putem pismenog testa.</w:t>
      </w:r>
      <w:r w:rsidRPr="005F47C2">
        <w:rPr>
          <w:rFonts w:ascii="Bookman Old Style" w:hAnsi="Bookman Old Style"/>
          <w:snapToGrid w:val="0"/>
          <w:sz w:val="16"/>
          <w:szCs w:val="16"/>
        </w:rPr>
        <w:t xml:space="preserve"> </w:t>
      </w:r>
    </w:p>
    <w:p w:rsidR="00847C3D" w:rsidRPr="005F47C2" w:rsidRDefault="00847C3D"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Kandidati koji na pismenom testiranju ostvare najmanje 70% od ukupnog broja bodova stiču pravo da:</w:t>
      </w:r>
    </w:p>
    <w:p w:rsidR="00F87CFE" w:rsidRPr="00C21D7C" w:rsidRDefault="00F87CFE" w:rsidP="00F87CFE">
      <w:pPr>
        <w:widowControl w:val="0"/>
        <w:jc w:val="both"/>
        <w:rPr>
          <w:rFonts w:ascii="Bookman Old Style" w:hAnsi="Bookman Old Style"/>
          <w:snapToGrid w:val="0"/>
          <w:sz w:val="6"/>
          <w:szCs w:val="6"/>
        </w:rPr>
      </w:pPr>
    </w:p>
    <w:p w:rsidR="00F87CFE" w:rsidRPr="005F47C2" w:rsidRDefault="00F87CFE" w:rsidP="00F87CFE">
      <w:pPr>
        <w:pStyle w:val="ListParagraph"/>
        <w:widowControl w:val="0"/>
        <w:numPr>
          <w:ilvl w:val="0"/>
          <w:numId w:val="7"/>
        </w:numPr>
        <w:jc w:val="both"/>
        <w:rPr>
          <w:rFonts w:ascii="Bookman Old Style" w:hAnsi="Bookman Old Style"/>
          <w:snapToGrid w:val="0"/>
          <w:sz w:val="16"/>
          <w:szCs w:val="16"/>
        </w:rPr>
      </w:pPr>
      <w:r w:rsidRPr="005F47C2">
        <w:rPr>
          <w:rFonts w:ascii="Bookman Old Style" w:hAnsi="Bookman Old Style"/>
          <w:snapToGrid w:val="0"/>
          <w:sz w:val="16"/>
          <w:szCs w:val="16"/>
        </w:rPr>
        <w:t>pristupe intervjuu koji ima za cilj procjenu profesionalnih karakteristika, iskazanih sposobnosti i kompetencija za radno mjesto na koje se kandidat prijavio i</w:t>
      </w:r>
    </w:p>
    <w:p w:rsidR="00F87CFE" w:rsidRPr="005F47C2" w:rsidRDefault="00F87CFE" w:rsidP="00F87CFE">
      <w:pPr>
        <w:pStyle w:val="ListParagraph"/>
        <w:widowControl w:val="0"/>
        <w:numPr>
          <w:ilvl w:val="0"/>
          <w:numId w:val="7"/>
        </w:numPr>
        <w:jc w:val="both"/>
        <w:rPr>
          <w:rFonts w:ascii="Bookman Old Style" w:hAnsi="Bookman Old Style"/>
          <w:snapToGrid w:val="0"/>
          <w:sz w:val="16"/>
          <w:szCs w:val="16"/>
        </w:rPr>
      </w:pPr>
      <w:r w:rsidRPr="005F47C2">
        <w:rPr>
          <w:rFonts w:ascii="Bookman Old Style" w:hAnsi="Bookman Old Style"/>
          <w:snapToGrid w:val="0"/>
          <w:sz w:val="16"/>
          <w:szCs w:val="16"/>
        </w:rPr>
        <w:t>pristupe provjeri njihovih praktičnih znanja i vještina vezanih za radno mjesto za koje su aplicirali.</w:t>
      </w:r>
    </w:p>
    <w:p w:rsidR="00F87CFE" w:rsidRPr="005F47C2" w:rsidRDefault="00F87CFE" w:rsidP="00F87CFE">
      <w:pPr>
        <w:pStyle w:val="ListParagraph"/>
        <w:widowControl w:val="0"/>
        <w:ind w:left="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Kandidati koji na pismenom testiranju ostvare manje od 70% od ukupnog broja bodova isključuju se iz dalje procedure prijema u radni odnos.</w:t>
      </w:r>
    </w:p>
    <w:p w:rsidR="00F87CFE" w:rsidRPr="005F47C2" w:rsidRDefault="00F87CFE"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Komisija će izvršiti bodovanje kandidata, te sačiniti rang listu uspješnih kandidata i istu istaknuti na Oglasnoj ploči Ustanove. </w:t>
      </w:r>
    </w:p>
    <w:p w:rsidR="00F87CFE" w:rsidRPr="003B6510" w:rsidRDefault="00F87CFE" w:rsidP="00F87CFE">
      <w:pPr>
        <w:widowControl w:val="0"/>
        <w:jc w:val="both"/>
        <w:rPr>
          <w:rFonts w:ascii="Bookman Old Style" w:hAnsi="Bookman Old Style"/>
          <w:snapToGrid w:val="0"/>
          <w:sz w:val="8"/>
          <w:szCs w:val="8"/>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Izvještaj o provedenom postupku i rang listu uspješnih kandidata Komisija će dostaviti direktoru Ustanove, koji će donijeti odluku o izboru kandidata sa liste uspješnih kandidata. </w:t>
      </w:r>
    </w:p>
    <w:p w:rsidR="00F87CFE" w:rsidRPr="003B6510" w:rsidRDefault="00F87CFE" w:rsidP="00F87CFE">
      <w:pPr>
        <w:widowControl w:val="0"/>
        <w:jc w:val="both"/>
        <w:rPr>
          <w:rFonts w:ascii="Bookman Old Style" w:hAnsi="Bookman Old Style"/>
          <w:snapToGrid w:val="0"/>
          <w:sz w:val="8"/>
          <w:szCs w:val="8"/>
        </w:rPr>
      </w:pPr>
    </w:p>
    <w:p w:rsidR="003601F7" w:rsidRDefault="003601F7" w:rsidP="00F87CFE">
      <w:pPr>
        <w:widowControl w:val="0"/>
        <w:jc w:val="both"/>
        <w:rPr>
          <w:rFonts w:ascii="Bookman Old Style" w:hAnsi="Bookman Old Style"/>
          <w:snapToGrid w:val="0"/>
          <w:sz w:val="16"/>
          <w:szCs w:val="16"/>
        </w:rPr>
      </w:pPr>
    </w:p>
    <w:p w:rsidR="003601F7" w:rsidRDefault="003601F7" w:rsidP="00F87CFE">
      <w:pPr>
        <w:widowControl w:val="0"/>
        <w:jc w:val="both"/>
        <w:rPr>
          <w:rFonts w:ascii="Bookman Old Style" w:hAnsi="Bookman Old Style"/>
          <w:snapToGrid w:val="0"/>
          <w:sz w:val="16"/>
          <w:szCs w:val="16"/>
        </w:rPr>
      </w:pPr>
    </w:p>
    <w:p w:rsidR="003601F7" w:rsidRDefault="003601F7" w:rsidP="00F87CFE">
      <w:pPr>
        <w:widowControl w:val="0"/>
        <w:jc w:val="both"/>
        <w:rPr>
          <w:rFonts w:ascii="Bookman Old Style" w:hAnsi="Bookman Old Style"/>
          <w:snapToGrid w:val="0"/>
          <w:sz w:val="16"/>
          <w:szCs w:val="16"/>
        </w:rPr>
      </w:pPr>
    </w:p>
    <w:p w:rsidR="003601F7" w:rsidRDefault="003601F7" w:rsidP="00F87CFE">
      <w:pPr>
        <w:widowControl w:val="0"/>
        <w:jc w:val="both"/>
        <w:rPr>
          <w:rFonts w:ascii="Bookman Old Style" w:hAnsi="Bookman Old Style"/>
          <w:snapToGrid w:val="0"/>
          <w:sz w:val="16"/>
          <w:szCs w:val="16"/>
        </w:rPr>
      </w:pPr>
    </w:p>
    <w:p w:rsidR="00F87CFE" w:rsidRPr="005F47C2" w:rsidRDefault="00F87CFE" w:rsidP="00F87CFE">
      <w:pPr>
        <w:widowControl w:val="0"/>
        <w:jc w:val="both"/>
        <w:rPr>
          <w:rFonts w:ascii="Bookman Old Style" w:hAnsi="Bookman Old Style"/>
          <w:snapToGrid w:val="0"/>
          <w:sz w:val="16"/>
          <w:szCs w:val="16"/>
        </w:rPr>
      </w:pPr>
      <w:r w:rsidRPr="005F47C2">
        <w:rPr>
          <w:rFonts w:ascii="Bookman Old Style" w:hAnsi="Bookman Old Style"/>
          <w:snapToGrid w:val="0"/>
          <w:sz w:val="16"/>
          <w:szCs w:val="16"/>
        </w:rPr>
        <w:t xml:space="preserve">Prijave na Javni </w:t>
      </w:r>
      <w:r w:rsidR="006B1847">
        <w:rPr>
          <w:rFonts w:ascii="Bookman Old Style" w:hAnsi="Bookman Old Style"/>
          <w:snapToGrid w:val="0"/>
          <w:sz w:val="16"/>
          <w:szCs w:val="16"/>
        </w:rPr>
        <w:t>konkurs</w:t>
      </w:r>
      <w:r w:rsidRPr="005F47C2">
        <w:rPr>
          <w:rFonts w:ascii="Bookman Old Style" w:hAnsi="Bookman Old Style"/>
          <w:snapToGrid w:val="0"/>
          <w:sz w:val="16"/>
          <w:szCs w:val="16"/>
        </w:rPr>
        <w:t xml:space="preserve"> dostaviti  u zatvorenim kovertama putem pošte ili lično na adresu, UZ OBAVEZNU NAZNAKU NA KOVERTI ZA KOJE </w:t>
      </w:r>
      <w:r w:rsidR="0039398E">
        <w:rPr>
          <w:rFonts w:ascii="Bookman Old Style" w:hAnsi="Bookman Old Style"/>
          <w:snapToGrid w:val="0"/>
          <w:sz w:val="16"/>
          <w:szCs w:val="16"/>
        </w:rPr>
        <w:t xml:space="preserve">SE </w:t>
      </w:r>
      <w:r w:rsidRPr="005F47C2">
        <w:rPr>
          <w:rFonts w:ascii="Bookman Old Style" w:hAnsi="Bookman Old Style"/>
          <w:snapToGrid w:val="0"/>
          <w:sz w:val="16"/>
          <w:szCs w:val="16"/>
        </w:rPr>
        <w:t xml:space="preserve">RADNO MJESTO KANDIDAT </w:t>
      </w:r>
      <w:r w:rsidR="0039398E">
        <w:rPr>
          <w:rFonts w:ascii="Bookman Old Style" w:hAnsi="Bookman Old Style"/>
          <w:snapToGrid w:val="0"/>
          <w:sz w:val="16"/>
          <w:szCs w:val="16"/>
        </w:rPr>
        <w:t>PRIJAVLJUJE</w:t>
      </w:r>
      <w:r w:rsidRPr="005F47C2">
        <w:rPr>
          <w:rFonts w:ascii="Bookman Old Style" w:hAnsi="Bookman Old Style"/>
          <w:snapToGrid w:val="0"/>
          <w:sz w:val="16"/>
          <w:szCs w:val="16"/>
        </w:rPr>
        <w:t>:</w:t>
      </w:r>
    </w:p>
    <w:p w:rsidR="00F87CFE" w:rsidRPr="003B6510" w:rsidRDefault="00F87CFE" w:rsidP="00F87CFE">
      <w:pPr>
        <w:widowControl w:val="0"/>
        <w:jc w:val="both"/>
        <w:rPr>
          <w:rFonts w:ascii="Bookman Old Style" w:hAnsi="Bookman Old Style"/>
          <w:snapToGrid w:val="0"/>
          <w:sz w:val="8"/>
          <w:szCs w:val="8"/>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Javna zdravstveno-nastavna ustanova</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Dom zdravlja „Dr Mustafa Šehović“ Tuzla</w:t>
      </w:r>
    </w:p>
    <w:p w:rsidR="00F87CFE" w:rsidRPr="00C21D7C" w:rsidRDefault="00F87CFE" w:rsidP="00F87CFE">
      <w:pPr>
        <w:widowControl w:val="0"/>
        <w:ind w:firstLine="720"/>
        <w:jc w:val="center"/>
        <w:rPr>
          <w:rFonts w:ascii="Bookman Old Style" w:hAnsi="Bookman Old Style"/>
          <w:b/>
          <w:snapToGrid w:val="0"/>
          <w:sz w:val="10"/>
          <w:szCs w:val="10"/>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75000 T U Z L A</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Ul. Albina i Franje Herljevića broj 1</w:t>
      </w:r>
    </w:p>
    <w:p w:rsidR="00F87CFE" w:rsidRPr="00C21D7C" w:rsidRDefault="00F87CFE" w:rsidP="00F87CFE">
      <w:pPr>
        <w:widowControl w:val="0"/>
        <w:ind w:firstLine="720"/>
        <w:jc w:val="center"/>
        <w:rPr>
          <w:rFonts w:ascii="Bookman Old Style" w:hAnsi="Bookman Old Style"/>
          <w:b/>
          <w:snapToGrid w:val="0"/>
          <w:sz w:val="10"/>
          <w:szCs w:val="10"/>
        </w:rPr>
      </w:pP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KOMISIJI  ZA PROVOĐENJE PROCEDURE PRIJEMA U RADNI ODNOS</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 xml:space="preserve">“Prijava na </w:t>
      </w:r>
      <w:r w:rsidR="006B1847">
        <w:rPr>
          <w:rFonts w:ascii="Bookman Old Style" w:hAnsi="Bookman Old Style"/>
          <w:b/>
          <w:snapToGrid w:val="0"/>
          <w:sz w:val="16"/>
          <w:szCs w:val="16"/>
        </w:rPr>
        <w:t>J</w:t>
      </w:r>
      <w:r w:rsidRPr="005F47C2">
        <w:rPr>
          <w:rFonts w:ascii="Bookman Old Style" w:hAnsi="Bookman Old Style"/>
          <w:b/>
          <w:snapToGrid w:val="0"/>
          <w:sz w:val="16"/>
          <w:szCs w:val="16"/>
        </w:rPr>
        <w:t xml:space="preserve">avni </w:t>
      </w:r>
      <w:r w:rsidR="006B1847">
        <w:rPr>
          <w:rFonts w:ascii="Bookman Old Style" w:hAnsi="Bookman Old Style"/>
          <w:b/>
          <w:snapToGrid w:val="0"/>
          <w:sz w:val="16"/>
          <w:szCs w:val="16"/>
        </w:rPr>
        <w:t>konkurs</w:t>
      </w:r>
      <w:r w:rsidRPr="005F47C2">
        <w:rPr>
          <w:rFonts w:ascii="Bookman Old Style" w:hAnsi="Bookman Old Style"/>
          <w:b/>
          <w:snapToGrid w:val="0"/>
          <w:sz w:val="16"/>
          <w:szCs w:val="16"/>
        </w:rPr>
        <w:t xml:space="preserve"> za prijem u radni odnos </w:t>
      </w:r>
      <w:r w:rsidRPr="005F47C2">
        <w:rPr>
          <w:rFonts w:ascii="Bookman Old Style" w:hAnsi="Bookman Old Style"/>
          <w:snapToGrid w:val="0"/>
          <w:sz w:val="16"/>
          <w:szCs w:val="16"/>
        </w:rPr>
        <w:t>/navesti poziciju/</w:t>
      </w:r>
      <w:r w:rsidRPr="005F47C2">
        <w:rPr>
          <w:rFonts w:ascii="Bookman Old Style" w:hAnsi="Bookman Old Style"/>
          <w:b/>
          <w:snapToGrid w:val="0"/>
          <w:sz w:val="16"/>
          <w:szCs w:val="16"/>
        </w:rPr>
        <w:t>_____“</w:t>
      </w:r>
    </w:p>
    <w:p w:rsidR="00F87CFE" w:rsidRPr="005F47C2" w:rsidRDefault="00F87CFE" w:rsidP="00F87CFE">
      <w:pPr>
        <w:widowControl w:val="0"/>
        <w:jc w:val="center"/>
        <w:rPr>
          <w:rFonts w:ascii="Bookman Old Style" w:hAnsi="Bookman Old Style"/>
          <w:b/>
          <w:snapToGrid w:val="0"/>
          <w:sz w:val="16"/>
          <w:szCs w:val="16"/>
        </w:rPr>
      </w:pPr>
      <w:r w:rsidRPr="005F47C2">
        <w:rPr>
          <w:rFonts w:ascii="Bookman Old Style" w:hAnsi="Bookman Old Style"/>
          <w:b/>
          <w:snapToGrid w:val="0"/>
          <w:sz w:val="16"/>
          <w:szCs w:val="16"/>
        </w:rPr>
        <w:t>sa naznakom  „NE OTVARATI“</w:t>
      </w:r>
    </w:p>
    <w:p w:rsidR="00F87CFE" w:rsidRPr="003B6510" w:rsidRDefault="00F87CFE" w:rsidP="00F87CFE">
      <w:pPr>
        <w:pStyle w:val="ListParagraph"/>
        <w:widowControl w:val="0"/>
        <w:ind w:left="0" w:firstLine="708"/>
        <w:jc w:val="both"/>
        <w:rPr>
          <w:rFonts w:ascii="Bookman Old Style" w:hAnsi="Bookman Old Style"/>
          <w:snapToGrid w:val="0"/>
          <w:sz w:val="8"/>
          <w:szCs w:val="8"/>
        </w:rPr>
      </w:pPr>
    </w:p>
    <w:p w:rsidR="0039398E" w:rsidRDefault="0039398E" w:rsidP="0039398E">
      <w:pPr>
        <w:widowControl w:val="0"/>
        <w:ind w:firstLine="708"/>
        <w:jc w:val="both"/>
        <w:rPr>
          <w:rFonts w:ascii="Bookman Old Style" w:hAnsi="Bookman Old Style"/>
          <w:b/>
          <w:snapToGrid w:val="0"/>
          <w:sz w:val="16"/>
          <w:szCs w:val="16"/>
        </w:rPr>
      </w:pPr>
      <w:r>
        <w:rPr>
          <w:rFonts w:ascii="Bookman Old Style" w:hAnsi="Bookman Old Style"/>
          <w:b/>
          <w:snapToGrid w:val="0"/>
          <w:sz w:val="16"/>
          <w:szCs w:val="16"/>
        </w:rPr>
        <w:t>Kandidati koji se prijavljuju na radno mjesto pod rednim brojem 1. i 2. dostavljaju dokumentaciju posebno za svaku poziciju.</w:t>
      </w:r>
    </w:p>
    <w:p w:rsidR="0039398E" w:rsidRDefault="0039398E" w:rsidP="0039398E">
      <w:pPr>
        <w:widowControl w:val="0"/>
        <w:ind w:firstLine="708"/>
        <w:jc w:val="both"/>
        <w:rPr>
          <w:rFonts w:ascii="Bookman Old Style" w:hAnsi="Bookman Old Style"/>
          <w:b/>
          <w:snapToGrid w:val="0"/>
          <w:sz w:val="16"/>
          <w:szCs w:val="16"/>
        </w:rPr>
      </w:pPr>
      <w:r>
        <w:rPr>
          <w:rFonts w:ascii="Bookman Old Style" w:hAnsi="Bookman Old Style"/>
          <w:b/>
          <w:snapToGrid w:val="0"/>
          <w:sz w:val="16"/>
          <w:szCs w:val="16"/>
        </w:rPr>
        <w:t>Kandidati se mole da ne dostavljaju dokumente koji nisu traženi Javnim oglasom.</w:t>
      </w:r>
    </w:p>
    <w:p w:rsidR="0039398E" w:rsidRPr="003B6510" w:rsidRDefault="0039398E" w:rsidP="0039398E">
      <w:pPr>
        <w:pStyle w:val="ListParagraph"/>
        <w:widowControl w:val="0"/>
        <w:ind w:left="0"/>
        <w:jc w:val="both"/>
        <w:rPr>
          <w:rFonts w:ascii="Bookman Old Style" w:hAnsi="Bookman Old Style"/>
          <w:b/>
          <w:snapToGrid w:val="0"/>
          <w:sz w:val="6"/>
          <w:szCs w:val="6"/>
        </w:rPr>
      </w:pPr>
    </w:p>
    <w:p w:rsidR="00F87CFE" w:rsidRPr="005F47C2" w:rsidRDefault="00F87CFE" w:rsidP="0039398E">
      <w:pPr>
        <w:pStyle w:val="ListParagraph"/>
        <w:widowControl w:val="0"/>
        <w:ind w:left="0" w:firstLine="708"/>
        <w:rPr>
          <w:rFonts w:ascii="Bookman Old Style" w:hAnsi="Bookman Old Style"/>
          <w:b/>
          <w:snapToGrid w:val="0"/>
          <w:sz w:val="16"/>
          <w:szCs w:val="16"/>
        </w:rPr>
      </w:pPr>
      <w:r w:rsidRPr="005F47C2">
        <w:rPr>
          <w:rFonts w:ascii="Bookman Old Style" w:hAnsi="Bookman Old Style"/>
          <w:b/>
          <w:snapToGrid w:val="0"/>
          <w:sz w:val="16"/>
          <w:szCs w:val="16"/>
        </w:rPr>
        <w:t xml:space="preserve">Dokumentaciju dostavljenu uz prijavu na Javni </w:t>
      </w:r>
      <w:r w:rsidR="006B1847">
        <w:rPr>
          <w:rFonts w:ascii="Bookman Old Style" w:hAnsi="Bookman Old Style"/>
          <w:b/>
          <w:snapToGrid w:val="0"/>
          <w:sz w:val="16"/>
          <w:szCs w:val="16"/>
        </w:rPr>
        <w:t>konkurs</w:t>
      </w:r>
      <w:r w:rsidRPr="005F47C2">
        <w:rPr>
          <w:rFonts w:ascii="Bookman Old Style" w:hAnsi="Bookman Old Style"/>
          <w:b/>
          <w:snapToGrid w:val="0"/>
          <w:sz w:val="16"/>
          <w:szCs w:val="16"/>
        </w:rPr>
        <w:t xml:space="preserve"> Ustanova neće vraćati kandidatima.</w:t>
      </w:r>
    </w:p>
    <w:p w:rsidR="00D40863" w:rsidRPr="00C21D7C" w:rsidRDefault="00D40863" w:rsidP="00C21D7C">
      <w:pPr>
        <w:widowControl w:val="0"/>
        <w:jc w:val="both"/>
        <w:rPr>
          <w:rFonts w:ascii="Bookman Old Style" w:hAnsi="Bookman Old Style"/>
          <w:snapToGrid w:val="0"/>
          <w:sz w:val="16"/>
          <w:szCs w:val="16"/>
        </w:rPr>
      </w:pPr>
    </w:p>
    <w:p w:rsidR="00C21D7C" w:rsidRPr="00C21D7C" w:rsidRDefault="00C21D7C" w:rsidP="00D40863">
      <w:pPr>
        <w:pStyle w:val="ListParagraph"/>
        <w:widowControl w:val="0"/>
        <w:ind w:left="360"/>
        <w:jc w:val="both"/>
        <w:rPr>
          <w:rFonts w:ascii="Bookman Old Style" w:hAnsi="Bookman Old Style"/>
          <w:snapToGrid w:val="0"/>
          <w:sz w:val="10"/>
          <w:szCs w:val="10"/>
        </w:rPr>
      </w:pPr>
    </w:p>
    <w:p w:rsidR="00A21DB0" w:rsidRPr="00AC6850" w:rsidRDefault="00A21DB0" w:rsidP="00A21DB0">
      <w:pPr>
        <w:pStyle w:val="NoSpacing"/>
        <w:spacing w:line="360" w:lineRule="auto"/>
        <w:ind w:left="7080" w:firstLine="708"/>
        <w:rPr>
          <w:rFonts w:ascii="Bookman Old Style" w:hAnsi="Bookman Old Style"/>
          <w:sz w:val="16"/>
          <w:szCs w:val="16"/>
          <w:lang w:val="hr-HR"/>
        </w:rPr>
      </w:pPr>
      <w:r w:rsidRPr="00AC6850">
        <w:rPr>
          <w:rFonts w:ascii="Bookman Old Style" w:hAnsi="Bookman Old Style"/>
          <w:sz w:val="16"/>
          <w:szCs w:val="16"/>
          <w:lang w:val="hr-HR"/>
        </w:rPr>
        <w:t>DIREKTOR,</w:t>
      </w:r>
    </w:p>
    <w:p w:rsidR="00A21DB0" w:rsidRPr="00AC6850" w:rsidRDefault="00A21DB0" w:rsidP="00A21DB0">
      <w:pPr>
        <w:pStyle w:val="NoSpacing"/>
        <w:rPr>
          <w:rFonts w:ascii="Bookman Old Style" w:hAnsi="Bookman Old Style"/>
          <w:sz w:val="16"/>
          <w:szCs w:val="16"/>
          <w:lang w:val="hr-HR"/>
        </w:rPr>
      </w:pPr>
      <w:r w:rsidRPr="00AC6850">
        <w:rPr>
          <w:rFonts w:ascii="Bookman Old Style" w:hAnsi="Bookman Old Style"/>
          <w:sz w:val="16"/>
          <w:szCs w:val="16"/>
          <w:lang w:val="hr-HR"/>
        </w:rPr>
        <w:t xml:space="preserve">                                                                                      </w:t>
      </w:r>
    </w:p>
    <w:p w:rsidR="00D40863" w:rsidRDefault="00A21DB0" w:rsidP="00A21DB0">
      <w:pPr>
        <w:pStyle w:val="ListParagraph"/>
        <w:widowControl w:val="0"/>
        <w:ind w:left="360"/>
        <w:jc w:val="both"/>
        <w:rPr>
          <w:rFonts w:ascii="Bookman Old Style" w:hAnsi="Bookman Old Style"/>
          <w:snapToGrid w:val="0"/>
          <w:sz w:val="16"/>
          <w:szCs w:val="16"/>
        </w:rPr>
      </w:pPr>
      <w:r w:rsidRPr="00AC6850">
        <w:rPr>
          <w:rFonts w:ascii="Bookman Old Style" w:hAnsi="Bookman Old Style"/>
          <w:sz w:val="16"/>
          <w:szCs w:val="16"/>
        </w:rPr>
        <w:t xml:space="preserve">                                                                                   </w:t>
      </w:r>
      <w:r>
        <w:rPr>
          <w:rFonts w:ascii="Bookman Old Style" w:hAnsi="Bookman Old Style"/>
          <w:sz w:val="16"/>
          <w:szCs w:val="16"/>
        </w:rPr>
        <w:t xml:space="preserve">                    </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t xml:space="preserve">   s.r.,</w:t>
      </w:r>
      <w:r w:rsidRPr="00AC6850">
        <w:rPr>
          <w:rFonts w:ascii="Bookman Old Style" w:hAnsi="Bookman Old Style"/>
          <w:sz w:val="16"/>
          <w:szCs w:val="16"/>
        </w:rPr>
        <w:t>Prim.dr Suad Bijedić</w:t>
      </w:r>
    </w:p>
    <w:sectPr w:rsidR="00D40863" w:rsidSect="00FD09C7">
      <w:pgSz w:w="11906" w:h="16838"/>
      <w:pgMar w:top="851" w:right="849"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F6B"/>
    <w:multiLevelType w:val="hybridMultilevel"/>
    <w:tmpl w:val="6A8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80759"/>
    <w:multiLevelType w:val="hybridMultilevel"/>
    <w:tmpl w:val="1A7E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30AFF"/>
    <w:multiLevelType w:val="hybridMultilevel"/>
    <w:tmpl w:val="E40E89E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DDF557C"/>
    <w:multiLevelType w:val="hybridMultilevel"/>
    <w:tmpl w:val="975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B0DBF"/>
    <w:multiLevelType w:val="hybridMultilevel"/>
    <w:tmpl w:val="19508170"/>
    <w:lvl w:ilvl="0" w:tplc="0809000F">
      <w:start w:val="1"/>
      <w:numFmt w:val="decimal"/>
      <w:lvlText w:val="%1."/>
      <w:lvlJc w:val="left"/>
      <w:pPr>
        <w:ind w:left="360" w:hanging="360"/>
      </w:pPr>
      <w:rPr>
        <w:b w:val="0"/>
      </w:rPr>
    </w:lvl>
    <w:lvl w:ilvl="1" w:tplc="141A0019" w:tentative="1">
      <w:start w:val="1"/>
      <w:numFmt w:val="lowerLetter"/>
      <w:lvlText w:val="%2."/>
      <w:lvlJc w:val="left"/>
      <w:pPr>
        <w:ind w:left="1079" w:hanging="360"/>
      </w:pPr>
    </w:lvl>
    <w:lvl w:ilvl="2" w:tplc="141A001B" w:tentative="1">
      <w:start w:val="1"/>
      <w:numFmt w:val="lowerRoman"/>
      <w:lvlText w:val="%3."/>
      <w:lvlJc w:val="right"/>
      <w:pPr>
        <w:ind w:left="1799" w:hanging="180"/>
      </w:pPr>
    </w:lvl>
    <w:lvl w:ilvl="3" w:tplc="141A000F" w:tentative="1">
      <w:start w:val="1"/>
      <w:numFmt w:val="decimal"/>
      <w:lvlText w:val="%4."/>
      <w:lvlJc w:val="left"/>
      <w:pPr>
        <w:ind w:left="2519" w:hanging="360"/>
      </w:pPr>
    </w:lvl>
    <w:lvl w:ilvl="4" w:tplc="141A0019" w:tentative="1">
      <w:start w:val="1"/>
      <w:numFmt w:val="lowerLetter"/>
      <w:lvlText w:val="%5."/>
      <w:lvlJc w:val="left"/>
      <w:pPr>
        <w:ind w:left="3239" w:hanging="360"/>
      </w:pPr>
    </w:lvl>
    <w:lvl w:ilvl="5" w:tplc="141A001B" w:tentative="1">
      <w:start w:val="1"/>
      <w:numFmt w:val="lowerRoman"/>
      <w:lvlText w:val="%6."/>
      <w:lvlJc w:val="right"/>
      <w:pPr>
        <w:ind w:left="3959" w:hanging="180"/>
      </w:pPr>
    </w:lvl>
    <w:lvl w:ilvl="6" w:tplc="141A000F" w:tentative="1">
      <w:start w:val="1"/>
      <w:numFmt w:val="decimal"/>
      <w:lvlText w:val="%7."/>
      <w:lvlJc w:val="left"/>
      <w:pPr>
        <w:ind w:left="4679" w:hanging="360"/>
      </w:pPr>
    </w:lvl>
    <w:lvl w:ilvl="7" w:tplc="141A0019" w:tentative="1">
      <w:start w:val="1"/>
      <w:numFmt w:val="lowerLetter"/>
      <w:lvlText w:val="%8."/>
      <w:lvlJc w:val="left"/>
      <w:pPr>
        <w:ind w:left="5399" w:hanging="360"/>
      </w:pPr>
    </w:lvl>
    <w:lvl w:ilvl="8" w:tplc="141A001B" w:tentative="1">
      <w:start w:val="1"/>
      <w:numFmt w:val="lowerRoman"/>
      <w:lvlText w:val="%9."/>
      <w:lvlJc w:val="right"/>
      <w:pPr>
        <w:ind w:left="6119" w:hanging="180"/>
      </w:pPr>
    </w:lvl>
  </w:abstractNum>
  <w:abstractNum w:abstractNumId="5">
    <w:nsid w:val="10570651"/>
    <w:multiLevelType w:val="hybridMultilevel"/>
    <w:tmpl w:val="5526057C"/>
    <w:lvl w:ilvl="0" w:tplc="AEC41F20">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6">
    <w:nsid w:val="1ACD7169"/>
    <w:multiLevelType w:val="hybridMultilevel"/>
    <w:tmpl w:val="3B44337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C4478"/>
    <w:multiLevelType w:val="hybridMultilevel"/>
    <w:tmpl w:val="F5926B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BD52F0"/>
    <w:multiLevelType w:val="hybridMultilevel"/>
    <w:tmpl w:val="2B4A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45B71"/>
    <w:multiLevelType w:val="hybridMultilevel"/>
    <w:tmpl w:val="9B0A7C02"/>
    <w:lvl w:ilvl="0" w:tplc="141A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D75F25"/>
    <w:multiLevelType w:val="hybridMultilevel"/>
    <w:tmpl w:val="D4B4B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C7AA2"/>
    <w:multiLevelType w:val="hybridMultilevel"/>
    <w:tmpl w:val="F89AF3D2"/>
    <w:lvl w:ilvl="0" w:tplc="141A0005">
      <w:start w:val="1"/>
      <w:numFmt w:val="bullet"/>
      <w:lvlText w:val=""/>
      <w:lvlJc w:val="left"/>
      <w:pPr>
        <w:ind w:left="360" w:hanging="360"/>
      </w:pPr>
      <w:rPr>
        <w:rFonts w:ascii="Wingdings" w:hAnsi="Wingding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35331802"/>
    <w:multiLevelType w:val="hybridMultilevel"/>
    <w:tmpl w:val="59AEFE9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337275"/>
    <w:multiLevelType w:val="hybridMultilevel"/>
    <w:tmpl w:val="7038A098"/>
    <w:lvl w:ilvl="0" w:tplc="60A4F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2C23F9"/>
    <w:multiLevelType w:val="hybridMultilevel"/>
    <w:tmpl w:val="72B89E7A"/>
    <w:lvl w:ilvl="0" w:tplc="5568F76A">
      <w:start w:val="1"/>
      <w:numFmt w:val="decimal"/>
      <w:lvlText w:val="%1."/>
      <w:lvlJc w:val="left"/>
      <w:pPr>
        <w:ind w:left="1068"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nsid w:val="41883892"/>
    <w:multiLevelType w:val="hybridMultilevel"/>
    <w:tmpl w:val="0D1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84F94"/>
    <w:multiLevelType w:val="hybridMultilevel"/>
    <w:tmpl w:val="E7148FC0"/>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nsid w:val="52456F7C"/>
    <w:multiLevelType w:val="hybridMultilevel"/>
    <w:tmpl w:val="6F2E971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D441BA"/>
    <w:multiLevelType w:val="hybridMultilevel"/>
    <w:tmpl w:val="6908AE50"/>
    <w:lvl w:ilvl="0" w:tplc="141A000B">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
    <w:nsid w:val="5B1745E4"/>
    <w:multiLevelType w:val="hybridMultilevel"/>
    <w:tmpl w:val="EE7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A6BA3"/>
    <w:multiLevelType w:val="hybridMultilevel"/>
    <w:tmpl w:val="1DEC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B51C1"/>
    <w:multiLevelType w:val="hybridMultilevel"/>
    <w:tmpl w:val="5E4C1D62"/>
    <w:lvl w:ilvl="0" w:tplc="141A0005">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
    <w:nsid w:val="693F5B2E"/>
    <w:multiLevelType w:val="hybridMultilevel"/>
    <w:tmpl w:val="A98A83B6"/>
    <w:lvl w:ilvl="0" w:tplc="141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1A5A80"/>
    <w:multiLevelType w:val="hybridMultilevel"/>
    <w:tmpl w:val="4ECA325E"/>
    <w:lvl w:ilvl="0" w:tplc="141A0005">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
    <w:nsid w:val="79A574F3"/>
    <w:multiLevelType w:val="hybridMultilevel"/>
    <w:tmpl w:val="D0B099AE"/>
    <w:lvl w:ilvl="0" w:tplc="141A0005">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nsid w:val="7A7D58DA"/>
    <w:multiLevelType w:val="hybridMultilevel"/>
    <w:tmpl w:val="D53E5D48"/>
    <w:lvl w:ilvl="0" w:tplc="3C24A6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22"/>
  </w:num>
  <w:num w:numId="5">
    <w:abstractNumId w:val="13"/>
  </w:num>
  <w:num w:numId="6">
    <w:abstractNumId w:val="17"/>
  </w:num>
  <w:num w:numId="7">
    <w:abstractNumId w:val="25"/>
  </w:num>
  <w:num w:numId="8">
    <w:abstractNumId w:val="8"/>
  </w:num>
  <w:num w:numId="9">
    <w:abstractNumId w:val="16"/>
  </w:num>
  <w:num w:numId="10">
    <w:abstractNumId w:val="9"/>
  </w:num>
  <w:num w:numId="11">
    <w:abstractNumId w:val="11"/>
  </w:num>
  <w:num w:numId="12">
    <w:abstractNumId w:val="5"/>
  </w:num>
  <w:num w:numId="13">
    <w:abstractNumId w:val="12"/>
  </w:num>
  <w:num w:numId="14">
    <w:abstractNumId w:val="10"/>
  </w:num>
  <w:num w:numId="15">
    <w:abstractNumId w:val="1"/>
  </w:num>
  <w:num w:numId="16">
    <w:abstractNumId w:val="20"/>
  </w:num>
  <w:num w:numId="17">
    <w:abstractNumId w:val="3"/>
  </w:num>
  <w:num w:numId="18">
    <w:abstractNumId w:val="15"/>
  </w:num>
  <w:num w:numId="19">
    <w:abstractNumId w:val="0"/>
  </w:num>
  <w:num w:numId="20">
    <w:abstractNumId w:val="19"/>
  </w:num>
  <w:num w:numId="21">
    <w:abstractNumId w:val="6"/>
  </w:num>
  <w:num w:numId="22">
    <w:abstractNumId w:val="14"/>
  </w:num>
  <w:num w:numId="23">
    <w:abstractNumId w:val="24"/>
  </w:num>
  <w:num w:numId="24">
    <w:abstractNumId w:val="18"/>
  </w:num>
  <w:num w:numId="25">
    <w:abstractNumId w:val="2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F353A"/>
    <w:rsid w:val="000131F0"/>
    <w:rsid w:val="00086A14"/>
    <w:rsid w:val="000A18AC"/>
    <w:rsid w:val="000A2B75"/>
    <w:rsid w:val="000B5E0B"/>
    <w:rsid w:val="000D327D"/>
    <w:rsid w:val="000E2AEC"/>
    <w:rsid w:val="00134172"/>
    <w:rsid w:val="00142755"/>
    <w:rsid w:val="001C38C5"/>
    <w:rsid w:val="00281CEF"/>
    <w:rsid w:val="002853E9"/>
    <w:rsid w:val="0028643D"/>
    <w:rsid w:val="002B48A0"/>
    <w:rsid w:val="00306F79"/>
    <w:rsid w:val="0036009B"/>
    <w:rsid w:val="003601F7"/>
    <w:rsid w:val="0039398E"/>
    <w:rsid w:val="003B6510"/>
    <w:rsid w:val="003C36F1"/>
    <w:rsid w:val="003F3F5A"/>
    <w:rsid w:val="004072C0"/>
    <w:rsid w:val="00426BFD"/>
    <w:rsid w:val="00434BE2"/>
    <w:rsid w:val="00460522"/>
    <w:rsid w:val="004B46BC"/>
    <w:rsid w:val="004C537E"/>
    <w:rsid w:val="004F1FA1"/>
    <w:rsid w:val="004F3844"/>
    <w:rsid w:val="005212EC"/>
    <w:rsid w:val="00536739"/>
    <w:rsid w:val="0057776A"/>
    <w:rsid w:val="005A6DB7"/>
    <w:rsid w:val="005A730D"/>
    <w:rsid w:val="005B7F8F"/>
    <w:rsid w:val="005D24B8"/>
    <w:rsid w:val="005F47C2"/>
    <w:rsid w:val="00654CC1"/>
    <w:rsid w:val="0066559A"/>
    <w:rsid w:val="00692D80"/>
    <w:rsid w:val="006A22C5"/>
    <w:rsid w:val="006A3F47"/>
    <w:rsid w:val="006B1847"/>
    <w:rsid w:val="00774AB7"/>
    <w:rsid w:val="007D2805"/>
    <w:rsid w:val="0083485B"/>
    <w:rsid w:val="00847C3D"/>
    <w:rsid w:val="008848B1"/>
    <w:rsid w:val="008910C3"/>
    <w:rsid w:val="009202FA"/>
    <w:rsid w:val="00960AF7"/>
    <w:rsid w:val="009679E8"/>
    <w:rsid w:val="009738C0"/>
    <w:rsid w:val="00982ECF"/>
    <w:rsid w:val="009C4B48"/>
    <w:rsid w:val="009F353A"/>
    <w:rsid w:val="009F6913"/>
    <w:rsid w:val="009F7DD0"/>
    <w:rsid w:val="00A21DB0"/>
    <w:rsid w:val="00AB3DFE"/>
    <w:rsid w:val="00AC6C42"/>
    <w:rsid w:val="00AD3C3D"/>
    <w:rsid w:val="00B20CD0"/>
    <w:rsid w:val="00B23E2A"/>
    <w:rsid w:val="00B52841"/>
    <w:rsid w:val="00B71B6E"/>
    <w:rsid w:val="00C168B4"/>
    <w:rsid w:val="00C21D7C"/>
    <w:rsid w:val="00C5118C"/>
    <w:rsid w:val="00C54DC5"/>
    <w:rsid w:val="00C72339"/>
    <w:rsid w:val="00C80FFE"/>
    <w:rsid w:val="00CB5BB1"/>
    <w:rsid w:val="00D15C9F"/>
    <w:rsid w:val="00D2523E"/>
    <w:rsid w:val="00D40863"/>
    <w:rsid w:val="00E0174B"/>
    <w:rsid w:val="00E0660C"/>
    <w:rsid w:val="00E2560C"/>
    <w:rsid w:val="00E35B12"/>
    <w:rsid w:val="00EA3538"/>
    <w:rsid w:val="00ED38F6"/>
    <w:rsid w:val="00EF2B98"/>
    <w:rsid w:val="00F16AED"/>
    <w:rsid w:val="00F56B73"/>
    <w:rsid w:val="00F75F7A"/>
    <w:rsid w:val="00F87CFE"/>
    <w:rsid w:val="00FB3966"/>
    <w:rsid w:val="00FC518D"/>
    <w:rsid w:val="00FD09C7"/>
    <w:rsid w:val="00FF6D8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FE"/>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FE"/>
    <w:pPr>
      <w:ind w:left="720"/>
      <w:contextualSpacing/>
    </w:pPr>
  </w:style>
  <w:style w:type="paragraph" w:styleId="BodyText">
    <w:name w:val="Body Text"/>
    <w:basedOn w:val="Normal"/>
    <w:link w:val="BodyTextChar"/>
    <w:rsid w:val="00F87CFE"/>
    <w:pPr>
      <w:jc w:val="both"/>
    </w:pPr>
    <w:rPr>
      <w:rFonts w:ascii="Bookman Old Style" w:hAnsi="Bookman Old Style"/>
      <w:sz w:val="20"/>
      <w:szCs w:val="20"/>
    </w:rPr>
  </w:style>
  <w:style w:type="character" w:customStyle="1" w:styleId="BodyTextChar">
    <w:name w:val="Body Text Char"/>
    <w:basedOn w:val="DefaultParagraphFont"/>
    <w:link w:val="BodyText"/>
    <w:rsid w:val="00F87CFE"/>
    <w:rPr>
      <w:rFonts w:ascii="Bookman Old Style" w:eastAsia="Times New Roman" w:hAnsi="Bookman Old Style" w:cs="Times New Roman"/>
      <w:sz w:val="20"/>
      <w:szCs w:val="20"/>
      <w:lang w:val="hr-HR" w:eastAsia="hr-HR"/>
    </w:rPr>
  </w:style>
  <w:style w:type="paragraph" w:styleId="BodyTextIndent">
    <w:name w:val="Body Text Indent"/>
    <w:basedOn w:val="Normal"/>
    <w:link w:val="BodyTextIndentChar"/>
    <w:uiPriority w:val="99"/>
    <w:semiHidden/>
    <w:unhideWhenUsed/>
    <w:rsid w:val="00F87CFE"/>
    <w:pPr>
      <w:spacing w:after="120"/>
      <w:ind w:left="283"/>
    </w:pPr>
    <w:rPr>
      <w:sz w:val="20"/>
      <w:szCs w:val="20"/>
      <w:lang w:val="en-AU"/>
    </w:rPr>
  </w:style>
  <w:style w:type="character" w:customStyle="1" w:styleId="BodyTextIndentChar">
    <w:name w:val="Body Text Indent Char"/>
    <w:basedOn w:val="DefaultParagraphFont"/>
    <w:link w:val="BodyTextIndent"/>
    <w:uiPriority w:val="99"/>
    <w:semiHidden/>
    <w:rsid w:val="00F87CFE"/>
    <w:rPr>
      <w:rFonts w:ascii="Times New Roman" w:eastAsia="Times New Roman" w:hAnsi="Times New Roman" w:cs="Times New Roman"/>
      <w:sz w:val="20"/>
      <w:szCs w:val="20"/>
      <w:lang w:val="en-AU" w:eastAsia="hr-HR"/>
    </w:rPr>
  </w:style>
  <w:style w:type="character" w:styleId="Hyperlink">
    <w:name w:val="Hyperlink"/>
    <w:basedOn w:val="DefaultParagraphFont"/>
    <w:uiPriority w:val="99"/>
    <w:unhideWhenUsed/>
    <w:rsid w:val="009202FA"/>
    <w:rPr>
      <w:color w:val="0000FF" w:themeColor="hyperlink"/>
      <w:u w:val="single"/>
    </w:rPr>
  </w:style>
  <w:style w:type="paragraph" w:styleId="NoSpacing">
    <w:name w:val="No Spacing"/>
    <w:uiPriority w:val="1"/>
    <w:qFormat/>
    <w:rsid w:val="00A21DB0"/>
    <w:pPr>
      <w:spacing w:after="0" w:line="240" w:lineRule="auto"/>
    </w:pPr>
    <w:rPr>
      <w:rFonts w:ascii="Calibri" w:eastAsia="Calibri" w:hAnsi="Calibri" w:cs="Times New Roman"/>
      <w:lang w:val="hr-BA"/>
    </w:rPr>
  </w:style>
  <w:style w:type="paragraph" w:styleId="BodyTextIndent3">
    <w:name w:val="Body Text Indent 3"/>
    <w:basedOn w:val="Normal"/>
    <w:link w:val="BodyTextIndent3Char"/>
    <w:uiPriority w:val="99"/>
    <w:unhideWhenUsed/>
    <w:rsid w:val="00960AF7"/>
    <w:pPr>
      <w:spacing w:after="120"/>
      <w:ind w:left="283"/>
    </w:pPr>
    <w:rPr>
      <w:sz w:val="16"/>
      <w:szCs w:val="16"/>
      <w:lang w:val="en-AU"/>
    </w:rPr>
  </w:style>
  <w:style w:type="character" w:customStyle="1" w:styleId="BodyTextIndent3Char">
    <w:name w:val="Body Text Indent 3 Char"/>
    <w:basedOn w:val="DefaultParagraphFont"/>
    <w:link w:val="BodyTextIndent3"/>
    <w:uiPriority w:val="99"/>
    <w:rsid w:val="00960AF7"/>
    <w:rPr>
      <w:rFonts w:ascii="Times New Roman" w:eastAsia="Times New Roman" w:hAnsi="Times New Roman" w:cs="Times New Roman"/>
      <w:sz w:val="16"/>
      <w:szCs w:val="16"/>
      <w:lang w:val="en-AU" w:eastAsia="hr-HR"/>
    </w:rPr>
  </w:style>
</w:styles>
</file>

<file path=word/webSettings.xml><?xml version="1.0" encoding="utf-8"?>
<w:webSettings xmlns:r="http://schemas.openxmlformats.org/officeDocument/2006/relationships" xmlns:w="http://schemas.openxmlformats.org/wordprocessingml/2006/main">
  <w:divs>
    <w:div w:id="859929287">
      <w:bodyDiv w:val="1"/>
      <w:marLeft w:val="0"/>
      <w:marRight w:val="0"/>
      <w:marTop w:val="0"/>
      <w:marBottom w:val="0"/>
      <w:divBdr>
        <w:top w:val="none" w:sz="0" w:space="0" w:color="auto"/>
        <w:left w:val="none" w:sz="0" w:space="0" w:color="auto"/>
        <w:bottom w:val="none" w:sz="0" w:space="0" w:color="auto"/>
        <w:right w:val="none" w:sz="0" w:space="0" w:color="auto"/>
      </w:divBdr>
    </w:div>
    <w:div w:id="8882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ztuzla.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tanja.f</dc:creator>
  <cp:lastModifiedBy>tanja.f</cp:lastModifiedBy>
  <cp:revision>53</cp:revision>
  <cp:lastPrinted>2022-07-08T07:18:00Z</cp:lastPrinted>
  <dcterms:created xsi:type="dcterms:W3CDTF">2020-07-14T07:25:00Z</dcterms:created>
  <dcterms:modified xsi:type="dcterms:W3CDTF">2022-07-11T07:25:00Z</dcterms:modified>
</cp:coreProperties>
</file>