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7C2" w:rsidRPr="005F47C2" w:rsidRDefault="005F47C2" w:rsidP="005F47C2">
      <w:pPr>
        <w:ind w:firstLine="708"/>
        <w:jc w:val="both"/>
        <w:rPr>
          <w:rFonts w:ascii="Bookman Old Style" w:hAnsi="Bookman Old Style"/>
          <w:snapToGrid w:val="0"/>
          <w:sz w:val="16"/>
          <w:szCs w:val="16"/>
        </w:rPr>
      </w:pPr>
      <w:r w:rsidRPr="00AC6850">
        <w:rPr>
          <w:rFonts w:ascii="Bookman Old Style" w:hAnsi="Bookman Old Style"/>
          <w:snapToGrid w:val="0"/>
          <w:sz w:val="16"/>
          <w:szCs w:val="16"/>
        </w:rPr>
        <w:t xml:space="preserve">Na osnovu </w:t>
      </w:r>
      <w:r w:rsidRPr="00AC6850">
        <w:rPr>
          <w:rFonts w:ascii="Bookman Old Style" w:hAnsi="Bookman Old Style"/>
          <w:sz w:val="16"/>
          <w:szCs w:val="16"/>
        </w:rPr>
        <w:t xml:space="preserve">člana </w:t>
      </w:r>
      <w:r w:rsidRPr="00AC6850">
        <w:rPr>
          <w:rFonts w:ascii="Bookman Old Style" w:hAnsi="Bookman Old Style"/>
          <w:snapToGrid w:val="0"/>
          <w:sz w:val="16"/>
          <w:szCs w:val="16"/>
        </w:rPr>
        <w:t xml:space="preserve">47. Statuta  </w:t>
      </w:r>
      <w:r w:rsidRPr="00AC6850">
        <w:rPr>
          <w:rFonts w:ascii="Bookman Old Style" w:hAnsi="Bookman Old Style"/>
          <w:sz w:val="16"/>
          <w:szCs w:val="16"/>
        </w:rPr>
        <w:t>Javn</w:t>
      </w:r>
      <w:r w:rsidR="00B51D41">
        <w:rPr>
          <w:rFonts w:ascii="Bookman Old Style" w:hAnsi="Bookman Old Style"/>
          <w:sz w:val="16"/>
          <w:szCs w:val="16"/>
        </w:rPr>
        <w:t>e</w:t>
      </w:r>
      <w:r w:rsidRPr="00AC6850">
        <w:rPr>
          <w:rFonts w:ascii="Bookman Old Style" w:hAnsi="Bookman Old Style"/>
          <w:sz w:val="16"/>
          <w:szCs w:val="16"/>
        </w:rPr>
        <w:t xml:space="preserve"> zdravstveno-nastavne ustanove Dom zdravlja „Dr Mustafa Šehović“ Tuzla, a u vezi sa </w:t>
      </w:r>
      <w:r w:rsidRPr="00AC6850">
        <w:rPr>
          <w:rFonts w:ascii="Bookman Old Style" w:hAnsi="Bookman Old Style"/>
          <w:snapToGrid w:val="0"/>
          <w:sz w:val="16"/>
          <w:szCs w:val="16"/>
        </w:rPr>
        <w:t>članom 20 a. Zakona o radu („Službene novine Federacije BiH</w:t>
      </w:r>
      <w:r w:rsidR="00B51D41">
        <w:rPr>
          <w:rFonts w:ascii="Bookman Old Style" w:hAnsi="Bookman Old Style"/>
          <w:snapToGrid w:val="0"/>
          <w:sz w:val="16"/>
          <w:szCs w:val="16"/>
        </w:rPr>
        <w:t>“</w:t>
      </w:r>
      <w:r w:rsidRPr="00AC6850">
        <w:rPr>
          <w:rFonts w:ascii="Bookman Old Style" w:hAnsi="Bookman Old Style"/>
          <w:snapToGrid w:val="0"/>
          <w:sz w:val="16"/>
          <w:szCs w:val="16"/>
        </w:rPr>
        <w:t xml:space="preserve"> broj</w:t>
      </w:r>
      <w:r w:rsidR="00B51D41">
        <w:rPr>
          <w:rFonts w:ascii="Bookman Old Style" w:hAnsi="Bookman Old Style"/>
          <w:snapToGrid w:val="0"/>
          <w:sz w:val="16"/>
          <w:szCs w:val="16"/>
        </w:rPr>
        <w:t>:</w:t>
      </w:r>
      <w:r w:rsidRPr="00AC6850">
        <w:rPr>
          <w:rFonts w:ascii="Bookman Old Style" w:hAnsi="Bookman Old Style"/>
          <w:snapToGrid w:val="0"/>
          <w:sz w:val="16"/>
          <w:szCs w:val="16"/>
        </w:rPr>
        <w:t xml:space="preserve"> </w:t>
      </w:r>
      <w:r>
        <w:rPr>
          <w:rFonts w:ascii="Bookman Old Style" w:hAnsi="Bookman Old Style"/>
          <w:snapToGrid w:val="0"/>
          <w:sz w:val="16"/>
          <w:szCs w:val="16"/>
        </w:rPr>
        <w:t xml:space="preserve">26/16 i </w:t>
      </w:r>
      <w:r w:rsidRPr="00AC6850">
        <w:rPr>
          <w:rFonts w:ascii="Bookman Old Style" w:hAnsi="Bookman Old Style"/>
          <w:snapToGrid w:val="0"/>
          <w:sz w:val="16"/>
          <w:szCs w:val="16"/>
        </w:rPr>
        <w:t xml:space="preserve">89/18), </w:t>
      </w:r>
      <w:r>
        <w:rPr>
          <w:rFonts w:ascii="Bookman Old Style" w:hAnsi="Bookman Old Style"/>
          <w:snapToGrid w:val="0"/>
          <w:sz w:val="16"/>
          <w:szCs w:val="16"/>
        </w:rPr>
        <w:t xml:space="preserve">člana 4. </w:t>
      </w:r>
      <w:r w:rsidRPr="00AC6850">
        <w:rPr>
          <w:rFonts w:ascii="Bookman Old Style" w:hAnsi="Bookman Old Style"/>
          <w:snapToGrid w:val="0"/>
          <w:sz w:val="16"/>
          <w:szCs w:val="16"/>
        </w:rPr>
        <w:t>Uredb</w:t>
      </w:r>
      <w:r>
        <w:rPr>
          <w:rFonts w:ascii="Bookman Old Style" w:hAnsi="Bookman Old Style"/>
          <w:snapToGrid w:val="0"/>
          <w:sz w:val="16"/>
          <w:szCs w:val="16"/>
        </w:rPr>
        <w:t>e</w:t>
      </w:r>
      <w:r w:rsidRPr="00AC6850">
        <w:rPr>
          <w:rFonts w:ascii="Bookman Old Style" w:hAnsi="Bookman Old Style"/>
          <w:snapToGrid w:val="0"/>
          <w:sz w:val="16"/>
          <w:szCs w:val="16"/>
        </w:rPr>
        <w:t xml:space="preserve"> o postupku prijema u radni odnos u javnom sektoru u Tuzlanskom kantonu</w:t>
      </w:r>
      <w:r>
        <w:rPr>
          <w:rFonts w:ascii="Bookman Old Style" w:hAnsi="Bookman Old Style"/>
          <w:snapToGrid w:val="0"/>
          <w:sz w:val="16"/>
          <w:szCs w:val="16"/>
        </w:rPr>
        <w:t xml:space="preserve"> (</w:t>
      </w:r>
      <w:r w:rsidR="00B51D41">
        <w:rPr>
          <w:rFonts w:ascii="Bookman Old Style" w:hAnsi="Bookman Old Style"/>
          <w:snapToGrid w:val="0"/>
          <w:sz w:val="16"/>
          <w:szCs w:val="16"/>
        </w:rPr>
        <w:t>„</w:t>
      </w:r>
      <w:r>
        <w:rPr>
          <w:rFonts w:ascii="Bookman Old Style" w:hAnsi="Bookman Old Style"/>
          <w:snapToGrid w:val="0"/>
          <w:sz w:val="16"/>
          <w:szCs w:val="16"/>
        </w:rPr>
        <w:t>Sl. novine Tuzlanskog kantona</w:t>
      </w:r>
      <w:r w:rsidR="00B51D41">
        <w:rPr>
          <w:rFonts w:ascii="Bookman Old Style" w:hAnsi="Bookman Old Style"/>
          <w:snapToGrid w:val="0"/>
          <w:sz w:val="16"/>
          <w:szCs w:val="16"/>
        </w:rPr>
        <w:t>“ broj:</w:t>
      </w:r>
      <w:r>
        <w:rPr>
          <w:rFonts w:ascii="Bookman Old Style" w:hAnsi="Bookman Old Style"/>
          <w:snapToGrid w:val="0"/>
          <w:sz w:val="16"/>
          <w:szCs w:val="16"/>
        </w:rPr>
        <w:t xml:space="preserve"> 4/19, 4/20, 11/20 i 5/21.)</w:t>
      </w:r>
      <w:r w:rsidRPr="00AC6850">
        <w:rPr>
          <w:rFonts w:ascii="Bookman Old Style" w:hAnsi="Bookman Old Style"/>
          <w:snapToGrid w:val="0"/>
          <w:sz w:val="16"/>
          <w:szCs w:val="16"/>
        </w:rPr>
        <w:t>, te člano</w:t>
      </w:r>
      <w:r>
        <w:rPr>
          <w:rFonts w:ascii="Bookman Old Style" w:hAnsi="Bookman Old Style"/>
          <w:snapToGrid w:val="0"/>
          <w:sz w:val="16"/>
          <w:szCs w:val="16"/>
        </w:rPr>
        <w:t xml:space="preserve">va 6. 7. i 8.-13. </w:t>
      </w:r>
      <w:r w:rsidR="00B51D41" w:rsidRPr="00BA30B8">
        <w:rPr>
          <w:rFonts w:ascii="Bookman Old Style" w:hAnsi="Bookman Old Style"/>
          <w:snapToGrid w:val="0"/>
          <w:sz w:val="16"/>
          <w:szCs w:val="16"/>
        </w:rPr>
        <w:t>Pravilnika o radu – I dio (prečišćen tekst) broj: 04-975-1/2021. od 26.02.2021. godine,</w:t>
      </w:r>
      <w:r w:rsidR="00B51D41" w:rsidRPr="00BA30B8">
        <w:rPr>
          <w:rFonts w:ascii="Bookman Old Style" w:hAnsi="Bookman Old Style"/>
          <w:sz w:val="16"/>
          <w:szCs w:val="16"/>
        </w:rPr>
        <w:t xml:space="preserve"> </w:t>
      </w:r>
      <w:r w:rsidR="00B51D41">
        <w:rPr>
          <w:rFonts w:ascii="Bookman Old Style" w:hAnsi="Bookman Old Style"/>
          <w:sz w:val="16"/>
          <w:szCs w:val="16"/>
        </w:rPr>
        <w:t xml:space="preserve">Pravilnika o izmjenama i dopunama Pravilnika o radu – I dio (prečišćen tekst) broj: 04-2554/2021 od 02.06.2021.godine, Pravilnika o radu – III </w:t>
      </w:r>
      <w:r w:rsidR="00B51D41" w:rsidRPr="00BA30B8">
        <w:rPr>
          <w:rFonts w:ascii="Bookman Old Style" w:hAnsi="Bookman Old Style"/>
          <w:snapToGrid w:val="0"/>
          <w:sz w:val="16"/>
          <w:szCs w:val="16"/>
        </w:rPr>
        <w:t>dio (unutrašnja organizacija i sistematizacija radnih mjesta)</w:t>
      </w:r>
      <w:r w:rsidR="00B51D41">
        <w:rPr>
          <w:rFonts w:ascii="Bookman Old Style" w:hAnsi="Bookman Old Style"/>
          <w:snapToGrid w:val="0"/>
          <w:sz w:val="16"/>
          <w:szCs w:val="16"/>
        </w:rPr>
        <w:t xml:space="preserve"> broj: 04-2439-1/2017 od 12.05.2017.godine,</w:t>
      </w:r>
      <w:r w:rsidR="00B51D41">
        <w:rPr>
          <w:rFonts w:ascii="Bookman Old Style" w:hAnsi="Bookman Old Style"/>
          <w:sz w:val="16"/>
          <w:szCs w:val="16"/>
        </w:rPr>
        <w:t xml:space="preserve"> </w:t>
      </w:r>
      <w:r w:rsidR="00B51D41" w:rsidRPr="00BA30B8">
        <w:rPr>
          <w:rFonts w:ascii="Bookman Old Style" w:hAnsi="Bookman Old Style"/>
          <w:snapToGrid w:val="0"/>
          <w:sz w:val="16"/>
          <w:szCs w:val="16"/>
        </w:rPr>
        <w:t>Pravilnika o izmjenama i dopunama Pravilnika o radu – III dio (unutrašnja organizacija i sistematizacija radnih mjesta) broj: 04-</w:t>
      </w:r>
      <w:r w:rsidR="00B51D41">
        <w:rPr>
          <w:rFonts w:ascii="Bookman Old Style" w:hAnsi="Bookman Old Style"/>
          <w:snapToGrid w:val="0"/>
          <w:sz w:val="16"/>
          <w:szCs w:val="16"/>
        </w:rPr>
        <w:t>3879</w:t>
      </w:r>
      <w:r w:rsidR="00B51D41" w:rsidRPr="00BA30B8">
        <w:rPr>
          <w:rFonts w:ascii="Bookman Old Style" w:hAnsi="Bookman Old Style"/>
          <w:snapToGrid w:val="0"/>
          <w:sz w:val="16"/>
          <w:szCs w:val="16"/>
        </w:rPr>
        <w:t>-1/20</w:t>
      </w:r>
      <w:r w:rsidR="00B51D41">
        <w:rPr>
          <w:rFonts w:ascii="Bookman Old Style" w:hAnsi="Bookman Old Style"/>
          <w:snapToGrid w:val="0"/>
          <w:sz w:val="16"/>
          <w:szCs w:val="16"/>
        </w:rPr>
        <w:t>21</w:t>
      </w:r>
      <w:r w:rsidR="00B51D41" w:rsidRPr="00BA30B8">
        <w:rPr>
          <w:rFonts w:ascii="Bookman Old Style" w:hAnsi="Bookman Old Style"/>
          <w:snapToGrid w:val="0"/>
          <w:sz w:val="16"/>
          <w:szCs w:val="16"/>
        </w:rPr>
        <w:t xml:space="preserve"> od </w:t>
      </w:r>
      <w:r w:rsidR="00B51D41">
        <w:rPr>
          <w:rFonts w:ascii="Bookman Old Style" w:hAnsi="Bookman Old Style"/>
          <w:snapToGrid w:val="0"/>
          <w:sz w:val="16"/>
          <w:szCs w:val="16"/>
        </w:rPr>
        <w:t>01</w:t>
      </w:r>
      <w:r w:rsidR="00B51D41" w:rsidRPr="00BA30B8">
        <w:rPr>
          <w:rFonts w:ascii="Bookman Old Style" w:hAnsi="Bookman Old Style"/>
          <w:snapToGrid w:val="0"/>
          <w:sz w:val="16"/>
          <w:szCs w:val="16"/>
        </w:rPr>
        <w:t>.0</w:t>
      </w:r>
      <w:r w:rsidR="00B51D41">
        <w:rPr>
          <w:rFonts w:ascii="Bookman Old Style" w:hAnsi="Bookman Old Style"/>
          <w:snapToGrid w:val="0"/>
          <w:sz w:val="16"/>
          <w:szCs w:val="16"/>
        </w:rPr>
        <w:t>9</w:t>
      </w:r>
      <w:r w:rsidR="00B51D41" w:rsidRPr="00BA30B8">
        <w:rPr>
          <w:rFonts w:ascii="Bookman Old Style" w:hAnsi="Bookman Old Style"/>
          <w:snapToGrid w:val="0"/>
          <w:sz w:val="16"/>
          <w:szCs w:val="16"/>
        </w:rPr>
        <w:t>.20</w:t>
      </w:r>
      <w:r w:rsidR="00B51D41">
        <w:rPr>
          <w:rFonts w:ascii="Bookman Old Style" w:hAnsi="Bookman Old Style"/>
          <w:snapToGrid w:val="0"/>
          <w:sz w:val="16"/>
          <w:szCs w:val="16"/>
        </w:rPr>
        <w:t>21</w:t>
      </w:r>
      <w:r w:rsidR="00B51D41" w:rsidRPr="00BA30B8">
        <w:rPr>
          <w:rFonts w:ascii="Bookman Old Style" w:hAnsi="Bookman Old Style"/>
          <w:snapToGrid w:val="0"/>
          <w:sz w:val="16"/>
          <w:szCs w:val="16"/>
        </w:rPr>
        <w:t>. godine</w:t>
      </w:r>
      <w:r w:rsidRPr="00AC6850">
        <w:rPr>
          <w:rFonts w:ascii="Bookman Old Style" w:hAnsi="Bookman Old Style"/>
          <w:sz w:val="16"/>
          <w:szCs w:val="16"/>
        </w:rPr>
        <w:t xml:space="preserve"> </w:t>
      </w:r>
      <w:r w:rsidRPr="005F47C2">
        <w:rPr>
          <w:rFonts w:ascii="Bookman Old Style" w:hAnsi="Bookman Old Style"/>
          <w:snapToGrid w:val="0"/>
          <w:sz w:val="16"/>
          <w:szCs w:val="16"/>
        </w:rPr>
        <w:t xml:space="preserve">i Odluke o </w:t>
      </w:r>
      <w:r w:rsidRPr="005F47C2">
        <w:rPr>
          <w:rFonts w:ascii="Bookman Old Style" w:hAnsi="Bookman Old Style"/>
          <w:sz w:val="16"/>
          <w:szCs w:val="16"/>
        </w:rPr>
        <w:t>utvrđivanju potrebe i raspisivanju Javnog oglasa za prijem radnika u radni odnos na neodređeno vrijeme</w:t>
      </w:r>
      <w:r w:rsidRPr="005F47C2">
        <w:rPr>
          <w:rFonts w:ascii="Bookman Old Style" w:hAnsi="Bookman Old Style"/>
          <w:snapToGrid w:val="0"/>
          <w:sz w:val="16"/>
          <w:szCs w:val="16"/>
        </w:rPr>
        <w:t xml:space="preserve"> sa punim radnim vremenom uz obavezan probni rad</w:t>
      </w:r>
      <w:r w:rsidRPr="005F47C2">
        <w:rPr>
          <w:rFonts w:ascii="Bookman Old Style" w:hAnsi="Bookman Old Style"/>
          <w:sz w:val="16"/>
          <w:szCs w:val="16"/>
        </w:rPr>
        <w:t xml:space="preserve"> </w:t>
      </w:r>
      <w:r w:rsidRPr="005F47C2">
        <w:rPr>
          <w:rFonts w:ascii="Bookman Old Style" w:hAnsi="Bookman Old Style"/>
          <w:snapToGrid w:val="0"/>
          <w:sz w:val="16"/>
          <w:szCs w:val="16"/>
        </w:rPr>
        <w:t xml:space="preserve">broj: </w:t>
      </w:r>
      <w:r w:rsidRPr="008F5827">
        <w:rPr>
          <w:rFonts w:ascii="Bookman Old Style" w:hAnsi="Bookman Old Style"/>
          <w:snapToGrid w:val="0"/>
          <w:sz w:val="16"/>
          <w:szCs w:val="16"/>
        </w:rPr>
        <w:t>16-02-</w:t>
      </w:r>
      <w:r w:rsidR="008F5827" w:rsidRPr="008F5827">
        <w:rPr>
          <w:rFonts w:ascii="Bookman Old Style" w:hAnsi="Bookman Old Style"/>
          <w:snapToGrid w:val="0"/>
          <w:sz w:val="16"/>
          <w:szCs w:val="16"/>
        </w:rPr>
        <w:t>980</w:t>
      </w:r>
      <w:r w:rsidRPr="008F5827">
        <w:rPr>
          <w:rFonts w:ascii="Bookman Old Style" w:hAnsi="Bookman Old Style"/>
          <w:snapToGrid w:val="0"/>
          <w:sz w:val="16"/>
          <w:szCs w:val="16"/>
        </w:rPr>
        <w:t>-1/2</w:t>
      </w:r>
      <w:r w:rsidR="008F5827" w:rsidRPr="008F5827">
        <w:rPr>
          <w:rFonts w:ascii="Bookman Old Style" w:hAnsi="Bookman Old Style"/>
          <w:snapToGrid w:val="0"/>
          <w:sz w:val="16"/>
          <w:szCs w:val="16"/>
        </w:rPr>
        <w:t>2</w:t>
      </w:r>
      <w:r w:rsidRPr="008F5827">
        <w:rPr>
          <w:rFonts w:ascii="Bookman Old Style" w:hAnsi="Bookman Old Style"/>
          <w:snapToGrid w:val="0"/>
          <w:sz w:val="16"/>
          <w:szCs w:val="16"/>
        </w:rPr>
        <w:t xml:space="preserve"> od </w:t>
      </w:r>
      <w:r w:rsidR="008F5827" w:rsidRPr="008F5827">
        <w:rPr>
          <w:rFonts w:ascii="Bookman Old Style" w:hAnsi="Bookman Old Style"/>
          <w:snapToGrid w:val="0"/>
          <w:sz w:val="16"/>
          <w:szCs w:val="16"/>
        </w:rPr>
        <w:t>25</w:t>
      </w:r>
      <w:r w:rsidRPr="008F5827">
        <w:rPr>
          <w:rFonts w:ascii="Bookman Old Style" w:hAnsi="Bookman Old Style"/>
          <w:snapToGrid w:val="0"/>
          <w:sz w:val="16"/>
          <w:szCs w:val="16"/>
        </w:rPr>
        <w:t>.0</w:t>
      </w:r>
      <w:r w:rsidR="008F5827" w:rsidRPr="008F5827">
        <w:rPr>
          <w:rFonts w:ascii="Bookman Old Style" w:hAnsi="Bookman Old Style"/>
          <w:snapToGrid w:val="0"/>
          <w:sz w:val="16"/>
          <w:szCs w:val="16"/>
        </w:rPr>
        <w:t>2</w:t>
      </w:r>
      <w:r w:rsidRPr="008F5827">
        <w:rPr>
          <w:rFonts w:ascii="Bookman Old Style" w:hAnsi="Bookman Old Style"/>
          <w:snapToGrid w:val="0"/>
          <w:sz w:val="16"/>
          <w:szCs w:val="16"/>
        </w:rPr>
        <w:t>.202</w:t>
      </w:r>
      <w:r w:rsidR="008F5827" w:rsidRPr="008F5827">
        <w:rPr>
          <w:rFonts w:ascii="Bookman Old Style" w:hAnsi="Bookman Old Style"/>
          <w:snapToGrid w:val="0"/>
          <w:sz w:val="16"/>
          <w:szCs w:val="16"/>
        </w:rPr>
        <w:t>2</w:t>
      </w:r>
      <w:r w:rsidRPr="008F5827">
        <w:rPr>
          <w:rFonts w:ascii="Bookman Old Style" w:hAnsi="Bookman Old Style"/>
          <w:snapToGrid w:val="0"/>
          <w:sz w:val="16"/>
          <w:szCs w:val="16"/>
        </w:rPr>
        <w:t>.</w:t>
      </w:r>
      <w:r w:rsidRPr="005F47C2">
        <w:rPr>
          <w:rFonts w:ascii="Bookman Old Style" w:hAnsi="Bookman Old Style"/>
          <w:snapToGrid w:val="0"/>
          <w:sz w:val="16"/>
          <w:szCs w:val="16"/>
        </w:rPr>
        <w:t xml:space="preserve"> godine, </w:t>
      </w:r>
      <w:r w:rsidRPr="005F47C2">
        <w:rPr>
          <w:rFonts w:ascii="Bookman Old Style" w:hAnsi="Bookman Old Style"/>
          <w:sz w:val="16"/>
          <w:szCs w:val="16"/>
        </w:rPr>
        <w:t xml:space="preserve">direktor Ustanove, dana </w:t>
      </w:r>
      <w:r>
        <w:rPr>
          <w:rFonts w:ascii="Bookman Old Style" w:hAnsi="Bookman Old Style"/>
          <w:sz w:val="16"/>
          <w:szCs w:val="16"/>
        </w:rPr>
        <w:t>28.</w:t>
      </w:r>
      <w:r w:rsidRPr="005F47C2">
        <w:rPr>
          <w:rFonts w:ascii="Bookman Old Style" w:hAnsi="Bookman Old Style"/>
          <w:sz w:val="16"/>
          <w:szCs w:val="16"/>
        </w:rPr>
        <w:t>0</w:t>
      </w:r>
      <w:r>
        <w:rPr>
          <w:rFonts w:ascii="Bookman Old Style" w:hAnsi="Bookman Old Style"/>
          <w:sz w:val="16"/>
          <w:szCs w:val="16"/>
        </w:rPr>
        <w:t>2</w:t>
      </w:r>
      <w:r w:rsidRPr="005F47C2">
        <w:rPr>
          <w:rFonts w:ascii="Bookman Old Style" w:hAnsi="Bookman Old Style"/>
          <w:sz w:val="16"/>
          <w:szCs w:val="16"/>
        </w:rPr>
        <w:t>.202</w:t>
      </w:r>
      <w:r>
        <w:rPr>
          <w:rFonts w:ascii="Bookman Old Style" w:hAnsi="Bookman Old Style"/>
          <w:sz w:val="16"/>
          <w:szCs w:val="16"/>
        </w:rPr>
        <w:t>2</w:t>
      </w:r>
      <w:r w:rsidRPr="005F47C2">
        <w:rPr>
          <w:rFonts w:ascii="Bookman Old Style" w:hAnsi="Bookman Old Style"/>
          <w:sz w:val="16"/>
          <w:szCs w:val="16"/>
        </w:rPr>
        <w:t xml:space="preserve">. godine, raspisuje  </w:t>
      </w:r>
    </w:p>
    <w:p w:rsidR="005F47C2" w:rsidRPr="005F47C2" w:rsidRDefault="005F47C2" w:rsidP="005F47C2">
      <w:pPr>
        <w:ind w:firstLine="708"/>
        <w:jc w:val="both"/>
        <w:rPr>
          <w:rFonts w:ascii="Bookman Old Style" w:hAnsi="Bookman Old Style"/>
          <w:sz w:val="16"/>
          <w:szCs w:val="16"/>
        </w:rPr>
      </w:pPr>
    </w:p>
    <w:p w:rsidR="005F47C2" w:rsidRDefault="005F47C2" w:rsidP="00F87CFE">
      <w:pPr>
        <w:ind w:firstLine="708"/>
        <w:jc w:val="both"/>
        <w:rPr>
          <w:rFonts w:ascii="Bookman Old Style" w:hAnsi="Bookman Old Style"/>
          <w:snapToGrid w:val="0"/>
          <w:sz w:val="18"/>
          <w:szCs w:val="18"/>
        </w:rPr>
      </w:pPr>
    </w:p>
    <w:p w:rsidR="00F87CFE" w:rsidRPr="0091299B" w:rsidRDefault="00F87CFE" w:rsidP="00F87CFE">
      <w:pPr>
        <w:widowControl w:val="0"/>
        <w:jc w:val="both"/>
        <w:rPr>
          <w:rFonts w:ascii="Bookman Old Style" w:hAnsi="Bookman Old Style"/>
          <w:b/>
          <w:snapToGrid w:val="0"/>
          <w:sz w:val="18"/>
          <w:szCs w:val="18"/>
        </w:rPr>
      </w:pPr>
    </w:p>
    <w:p w:rsidR="00F87CFE" w:rsidRPr="0091299B" w:rsidRDefault="00F87CFE" w:rsidP="00F87CFE">
      <w:pPr>
        <w:widowControl w:val="0"/>
        <w:jc w:val="center"/>
        <w:rPr>
          <w:rFonts w:ascii="Bookman Old Style" w:hAnsi="Bookman Old Style"/>
          <w:b/>
          <w:snapToGrid w:val="0"/>
          <w:sz w:val="18"/>
          <w:szCs w:val="18"/>
        </w:rPr>
      </w:pPr>
      <w:r w:rsidRPr="0091299B">
        <w:rPr>
          <w:rFonts w:ascii="Bookman Old Style" w:hAnsi="Bookman Old Style"/>
          <w:b/>
          <w:snapToGrid w:val="0"/>
          <w:sz w:val="18"/>
          <w:szCs w:val="18"/>
        </w:rPr>
        <w:t xml:space="preserve">J A V N I  </w:t>
      </w:r>
      <w:r>
        <w:rPr>
          <w:rFonts w:ascii="Bookman Old Style" w:hAnsi="Bookman Old Style"/>
          <w:b/>
          <w:snapToGrid w:val="0"/>
          <w:sz w:val="18"/>
          <w:szCs w:val="18"/>
        </w:rPr>
        <w:t>O G L A S</w:t>
      </w:r>
    </w:p>
    <w:p w:rsidR="00F87CFE" w:rsidRPr="0091299B" w:rsidRDefault="00F87CFE" w:rsidP="00DB0832">
      <w:pPr>
        <w:widowControl w:val="0"/>
        <w:jc w:val="center"/>
        <w:rPr>
          <w:rFonts w:ascii="Bookman Old Style" w:hAnsi="Bookman Old Style"/>
          <w:b/>
          <w:snapToGrid w:val="0"/>
          <w:sz w:val="18"/>
          <w:szCs w:val="18"/>
        </w:rPr>
      </w:pPr>
      <w:r w:rsidRPr="0091299B">
        <w:rPr>
          <w:rFonts w:ascii="Bookman Old Style" w:hAnsi="Bookman Old Style"/>
          <w:b/>
          <w:snapToGrid w:val="0"/>
          <w:sz w:val="18"/>
          <w:szCs w:val="18"/>
        </w:rPr>
        <w:t xml:space="preserve">za prijem </w:t>
      </w:r>
      <w:r>
        <w:rPr>
          <w:rFonts w:ascii="Bookman Old Style" w:hAnsi="Bookman Old Style"/>
          <w:b/>
          <w:snapToGrid w:val="0"/>
          <w:sz w:val="18"/>
          <w:szCs w:val="18"/>
        </w:rPr>
        <w:t xml:space="preserve">radnika </w:t>
      </w:r>
      <w:r w:rsidRPr="0091299B">
        <w:rPr>
          <w:rFonts w:ascii="Bookman Old Style" w:hAnsi="Bookman Old Style"/>
          <w:b/>
          <w:snapToGrid w:val="0"/>
          <w:sz w:val="18"/>
          <w:szCs w:val="18"/>
        </w:rPr>
        <w:t>u radni odnos na neodređeno vrijeme sa punim radnim vremenom</w:t>
      </w:r>
    </w:p>
    <w:p w:rsidR="00F87CFE" w:rsidRDefault="00F87CFE" w:rsidP="00DB0832">
      <w:pPr>
        <w:widowControl w:val="0"/>
        <w:jc w:val="center"/>
        <w:rPr>
          <w:rFonts w:ascii="Bookman Old Style" w:hAnsi="Bookman Old Style"/>
          <w:b/>
          <w:snapToGrid w:val="0"/>
          <w:sz w:val="18"/>
          <w:szCs w:val="18"/>
        </w:rPr>
      </w:pPr>
      <w:r w:rsidRPr="0091299B">
        <w:rPr>
          <w:rFonts w:ascii="Bookman Old Style" w:hAnsi="Bookman Old Style"/>
          <w:b/>
          <w:snapToGrid w:val="0"/>
          <w:sz w:val="18"/>
          <w:szCs w:val="18"/>
        </w:rPr>
        <w:t>uz obavezan probni rad</w:t>
      </w:r>
      <w:r>
        <w:rPr>
          <w:rFonts w:ascii="Bookman Old Style" w:hAnsi="Bookman Old Style"/>
          <w:b/>
          <w:snapToGrid w:val="0"/>
          <w:sz w:val="18"/>
          <w:szCs w:val="18"/>
        </w:rPr>
        <w:t xml:space="preserve"> u trajanju od 30 dana </w:t>
      </w:r>
    </w:p>
    <w:p w:rsidR="00F87CFE" w:rsidRDefault="00F87CFE" w:rsidP="00F87CFE">
      <w:pPr>
        <w:widowControl w:val="0"/>
        <w:jc w:val="center"/>
        <w:rPr>
          <w:rFonts w:ascii="Bookman Old Style" w:hAnsi="Bookman Old Style"/>
          <w:b/>
          <w:snapToGrid w:val="0"/>
          <w:sz w:val="18"/>
          <w:szCs w:val="18"/>
        </w:rPr>
      </w:pPr>
    </w:p>
    <w:p w:rsidR="00B51D41" w:rsidRPr="0091299B" w:rsidRDefault="00B51D41" w:rsidP="00F87CFE">
      <w:pPr>
        <w:widowControl w:val="0"/>
        <w:jc w:val="center"/>
        <w:rPr>
          <w:rFonts w:ascii="Bookman Old Style" w:hAnsi="Bookman Old Style"/>
          <w:b/>
          <w:snapToGrid w:val="0"/>
          <w:sz w:val="18"/>
          <w:szCs w:val="18"/>
        </w:rPr>
      </w:pPr>
    </w:p>
    <w:p w:rsidR="005F47C2" w:rsidRDefault="005F47C2" w:rsidP="00B51D41">
      <w:pPr>
        <w:pStyle w:val="ListParagraph"/>
        <w:widowControl w:val="0"/>
        <w:numPr>
          <w:ilvl w:val="0"/>
          <w:numId w:val="12"/>
        </w:numPr>
        <w:ind w:left="360"/>
        <w:rPr>
          <w:rFonts w:ascii="Bookman Old Style" w:hAnsi="Bookman Old Style"/>
          <w:snapToGrid w:val="0"/>
          <w:sz w:val="16"/>
          <w:szCs w:val="16"/>
        </w:rPr>
      </w:pPr>
      <w:r w:rsidRPr="00AC6850">
        <w:rPr>
          <w:rFonts w:ascii="Bookman Old Style" w:hAnsi="Bookman Old Style"/>
          <w:snapToGrid w:val="0"/>
          <w:sz w:val="16"/>
          <w:szCs w:val="16"/>
        </w:rPr>
        <w:t>Medicinska sestra-tehničar u timu porodične medicine</w:t>
      </w:r>
    </w:p>
    <w:p w:rsidR="005F47C2" w:rsidRPr="00AC6850" w:rsidRDefault="005F47C2" w:rsidP="00B51D41">
      <w:pPr>
        <w:pStyle w:val="ListParagraph"/>
        <w:widowControl w:val="0"/>
        <w:ind w:left="360"/>
        <w:rPr>
          <w:rFonts w:ascii="Bookman Old Style" w:hAnsi="Bookman Old Style"/>
          <w:snapToGrid w:val="0"/>
          <w:sz w:val="16"/>
          <w:szCs w:val="16"/>
        </w:rPr>
      </w:pPr>
      <w:r w:rsidRPr="00AC6850">
        <w:rPr>
          <w:rFonts w:ascii="Bookman Old Style" w:hAnsi="Bookman Old Style"/>
          <w:snapToGrid w:val="0"/>
          <w:sz w:val="16"/>
          <w:szCs w:val="16"/>
        </w:rPr>
        <w:t xml:space="preserve"> Služba opšte-porodične medicine</w:t>
      </w:r>
      <w:r>
        <w:rPr>
          <w:rFonts w:ascii="Bookman Old Style" w:hAnsi="Bookman Old Style"/>
          <w:snapToGrid w:val="0"/>
          <w:sz w:val="16"/>
          <w:szCs w:val="16"/>
        </w:rPr>
        <w:tab/>
      </w:r>
      <w:r>
        <w:rPr>
          <w:rFonts w:ascii="Bookman Old Style" w:hAnsi="Bookman Old Style"/>
          <w:snapToGrid w:val="0"/>
          <w:sz w:val="16"/>
          <w:szCs w:val="16"/>
        </w:rPr>
        <w:tab/>
        <w:t xml:space="preserve">     </w:t>
      </w:r>
      <w:r>
        <w:rPr>
          <w:rFonts w:ascii="Bookman Old Style" w:hAnsi="Bookman Old Style"/>
          <w:snapToGrid w:val="0"/>
          <w:sz w:val="16"/>
          <w:szCs w:val="16"/>
        </w:rPr>
        <w:tab/>
      </w:r>
      <w:r>
        <w:rPr>
          <w:rFonts w:ascii="Bookman Old Style" w:hAnsi="Bookman Old Style"/>
          <w:snapToGrid w:val="0"/>
          <w:sz w:val="16"/>
          <w:szCs w:val="16"/>
        </w:rPr>
        <w:tab/>
      </w:r>
      <w:r>
        <w:rPr>
          <w:rFonts w:ascii="Bookman Old Style" w:hAnsi="Bookman Old Style"/>
          <w:snapToGrid w:val="0"/>
          <w:sz w:val="16"/>
          <w:szCs w:val="16"/>
        </w:rPr>
        <w:tab/>
      </w:r>
      <w:r>
        <w:rPr>
          <w:rFonts w:ascii="Bookman Old Style" w:hAnsi="Bookman Old Style"/>
          <w:snapToGrid w:val="0"/>
          <w:sz w:val="16"/>
          <w:szCs w:val="16"/>
        </w:rPr>
        <w:tab/>
      </w:r>
      <w:r w:rsidR="009202FA">
        <w:rPr>
          <w:rFonts w:ascii="Bookman Old Style" w:hAnsi="Bookman Old Style"/>
          <w:snapToGrid w:val="0"/>
          <w:sz w:val="16"/>
          <w:szCs w:val="16"/>
        </w:rPr>
        <w:tab/>
      </w:r>
      <w:r w:rsidR="00B51D41">
        <w:rPr>
          <w:rFonts w:ascii="Bookman Old Style" w:hAnsi="Bookman Old Style"/>
          <w:snapToGrid w:val="0"/>
          <w:sz w:val="16"/>
          <w:szCs w:val="16"/>
        </w:rPr>
        <w:tab/>
      </w:r>
      <w:r>
        <w:rPr>
          <w:rFonts w:ascii="Bookman Old Style" w:hAnsi="Bookman Old Style"/>
          <w:snapToGrid w:val="0"/>
          <w:sz w:val="16"/>
          <w:szCs w:val="16"/>
        </w:rPr>
        <w:t>8 izvršilaca</w:t>
      </w:r>
    </w:p>
    <w:p w:rsidR="005F47C2" w:rsidRPr="00AC6850" w:rsidRDefault="005F47C2" w:rsidP="00B51D41">
      <w:pPr>
        <w:widowControl w:val="0"/>
        <w:rPr>
          <w:rFonts w:ascii="Bookman Old Style" w:hAnsi="Bookman Old Style"/>
          <w:snapToGrid w:val="0"/>
          <w:sz w:val="16"/>
          <w:szCs w:val="16"/>
        </w:rPr>
      </w:pPr>
    </w:p>
    <w:p w:rsidR="005F47C2" w:rsidRDefault="005F47C2" w:rsidP="00B51D41">
      <w:pPr>
        <w:pStyle w:val="ListParagraph"/>
        <w:widowControl w:val="0"/>
        <w:numPr>
          <w:ilvl w:val="0"/>
          <w:numId w:val="12"/>
        </w:numPr>
        <w:ind w:left="360"/>
        <w:rPr>
          <w:rFonts w:ascii="Bookman Old Style" w:hAnsi="Bookman Old Style"/>
          <w:snapToGrid w:val="0"/>
          <w:sz w:val="16"/>
          <w:szCs w:val="16"/>
        </w:rPr>
      </w:pPr>
      <w:r>
        <w:rPr>
          <w:rFonts w:ascii="Bookman Old Style" w:hAnsi="Bookman Old Style"/>
          <w:snapToGrid w:val="0"/>
          <w:sz w:val="16"/>
          <w:szCs w:val="16"/>
        </w:rPr>
        <w:t xml:space="preserve">Stomatološka </w:t>
      </w:r>
      <w:r w:rsidRPr="00AC6850">
        <w:rPr>
          <w:rFonts w:ascii="Bookman Old Style" w:hAnsi="Bookman Old Style"/>
          <w:snapToGrid w:val="0"/>
          <w:sz w:val="16"/>
          <w:szCs w:val="16"/>
        </w:rPr>
        <w:t xml:space="preserve">sestra-tehničar </w:t>
      </w:r>
    </w:p>
    <w:p w:rsidR="009202FA" w:rsidRDefault="009202FA" w:rsidP="00B51D41">
      <w:pPr>
        <w:pStyle w:val="ListParagraph"/>
        <w:widowControl w:val="0"/>
        <w:ind w:left="360"/>
        <w:jc w:val="both"/>
        <w:rPr>
          <w:rFonts w:ascii="Bookman Old Style" w:hAnsi="Bookman Old Style"/>
          <w:snapToGrid w:val="0"/>
          <w:sz w:val="16"/>
          <w:szCs w:val="16"/>
        </w:rPr>
      </w:pPr>
      <w:r>
        <w:rPr>
          <w:rFonts w:ascii="Bookman Old Style" w:hAnsi="Bookman Old Style"/>
          <w:snapToGrid w:val="0"/>
          <w:sz w:val="16"/>
          <w:szCs w:val="16"/>
        </w:rPr>
        <w:t>u</w:t>
      </w:r>
      <w:r w:rsidR="005F47C2" w:rsidRPr="00AC6850">
        <w:rPr>
          <w:rFonts w:ascii="Bookman Old Style" w:hAnsi="Bookman Old Style"/>
          <w:snapToGrid w:val="0"/>
          <w:sz w:val="16"/>
          <w:szCs w:val="16"/>
        </w:rPr>
        <w:t xml:space="preserve"> Služb</w:t>
      </w:r>
      <w:r>
        <w:rPr>
          <w:rFonts w:ascii="Bookman Old Style" w:hAnsi="Bookman Old Style"/>
          <w:snapToGrid w:val="0"/>
          <w:sz w:val="16"/>
          <w:szCs w:val="16"/>
        </w:rPr>
        <w:t>i</w:t>
      </w:r>
      <w:r w:rsidR="005F47C2" w:rsidRPr="00AC6850">
        <w:rPr>
          <w:rFonts w:ascii="Bookman Old Style" w:hAnsi="Bookman Old Style"/>
          <w:snapToGrid w:val="0"/>
          <w:sz w:val="16"/>
          <w:szCs w:val="16"/>
        </w:rPr>
        <w:t xml:space="preserve"> </w:t>
      </w:r>
      <w:r w:rsidR="005F47C2">
        <w:rPr>
          <w:rFonts w:ascii="Bookman Old Style" w:hAnsi="Bookman Old Style"/>
          <w:snapToGrid w:val="0"/>
          <w:sz w:val="16"/>
          <w:szCs w:val="16"/>
        </w:rPr>
        <w:t xml:space="preserve">– </w:t>
      </w:r>
      <w:r w:rsidR="000E2AEC">
        <w:rPr>
          <w:rFonts w:ascii="Bookman Old Style" w:hAnsi="Bookman Old Style"/>
          <w:snapToGrid w:val="0"/>
          <w:sz w:val="16"/>
          <w:szCs w:val="16"/>
        </w:rPr>
        <w:t xml:space="preserve">Stomatologija </w:t>
      </w:r>
      <w:r>
        <w:rPr>
          <w:rFonts w:ascii="Bookman Old Style" w:hAnsi="Bookman Old Style"/>
          <w:snapToGrid w:val="0"/>
          <w:sz w:val="16"/>
          <w:szCs w:val="16"/>
        </w:rPr>
        <w:t xml:space="preserve">- </w:t>
      </w:r>
      <w:r w:rsidR="000E2AEC">
        <w:rPr>
          <w:rFonts w:ascii="Bookman Old Style" w:hAnsi="Bookman Old Style"/>
          <w:snapToGrid w:val="0"/>
          <w:sz w:val="16"/>
          <w:szCs w:val="16"/>
        </w:rPr>
        <w:t xml:space="preserve">Odjeljenje za djecu u sjedištu sa ambulantama </w:t>
      </w:r>
      <w:r w:rsidR="005F47C2">
        <w:rPr>
          <w:rFonts w:ascii="Bookman Old Style" w:hAnsi="Bookman Old Style"/>
          <w:snapToGrid w:val="0"/>
          <w:sz w:val="16"/>
          <w:szCs w:val="16"/>
        </w:rPr>
        <w:t>Stomatologija</w:t>
      </w:r>
      <w:r w:rsidR="005F47C2">
        <w:rPr>
          <w:rFonts w:ascii="Bookman Old Style" w:hAnsi="Bookman Old Style"/>
          <w:snapToGrid w:val="0"/>
          <w:sz w:val="16"/>
          <w:szCs w:val="16"/>
        </w:rPr>
        <w:tab/>
      </w:r>
      <w:r>
        <w:rPr>
          <w:rFonts w:ascii="Bookman Old Style" w:hAnsi="Bookman Old Style"/>
          <w:snapToGrid w:val="0"/>
          <w:sz w:val="16"/>
          <w:szCs w:val="16"/>
        </w:rPr>
        <w:tab/>
      </w:r>
    </w:p>
    <w:p w:rsidR="005F47C2" w:rsidRPr="00AC6850" w:rsidRDefault="005F47C2" w:rsidP="009202FA">
      <w:pPr>
        <w:pStyle w:val="ListParagraph"/>
        <w:widowControl w:val="0"/>
        <w:ind w:left="8148" w:firstLine="348"/>
        <w:jc w:val="both"/>
        <w:rPr>
          <w:rFonts w:ascii="Bookman Old Style" w:hAnsi="Bookman Old Style"/>
          <w:snapToGrid w:val="0"/>
          <w:sz w:val="16"/>
          <w:szCs w:val="16"/>
        </w:rPr>
      </w:pPr>
      <w:r>
        <w:rPr>
          <w:rFonts w:ascii="Bookman Old Style" w:hAnsi="Bookman Old Style"/>
          <w:snapToGrid w:val="0"/>
          <w:sz w:val="16"/>
          <w:szCs w:val="16"/>
        </w:rPr>
        <w:t>1 izvršilac</w:t>
      </w:r>
    </w:p>
    <w:p w:rsidR="00F87CFE" w:rsidRPr="005F47C2" w:rsidRDefault="00F87CFE" w:rsidP="005F47C2">
      <w:pPr>
        <w:pStyle w:val="ListParagraph"/>
        <w:widowControl w:val="0"/>
        <w:ind w:left="0"/>
        <w:rPr>
          <w:rFonts w:ascii="Bookman Old Style" w:hAnsi="Bookman Old Style"/>
          <w:snapToGrid w:val="0"/>
          <w:sz w:val="16"/>
          <w:szCs w:val="16"/>
        </w:rPr>
      </w:pPr>
    </w:p>
    <w:p w:rsidR="00F87CFE" w:rsidRPr="005F47C2" w:rsidRDefault="00F87CFE" w:rsidP="00F87CFE">
      <w:pPr>
        <w:widowControl w:val="0"/>
        <w:spacing w:line="276" w:lineRule="auto"/>
        <w:jc w:val="both"/>
        <w:rPr>
          <w:rFonts w:ascii="Bookman Old Style" w:hAnsi="Bookman Old Style"/>
          <w:b/>
          <w:snapToGrid w:val="0"/>
          <w:sz w:val="16"/>
          <w:szCs w:val="16"/>
        </w:rPr>
      </w:pPr>
      <w:r w:rsidRPr="005F47C2">
        <w:rPr>
          <w:rFonts w:ascii="Bookman Old Style" w:hAnsi="Bookman Old Style"/>
          <w:b/>
          <w:snapToGrid w:val="0"/>
          <w:sz w:val="16"/>
          <w:szCs w:val="16"/>
        </w:rPr>
        <w:t xml:space="preserve">Kratak opis poslova pod rednim brojem 1. </w:t>
      </w:r>
    </w:p>
    <w:p w:rsidR="00F87CFE" w:rsidRPr="005F47C2" w:rsidRDefault="00F87CFE" w:rsidP="00F87CFE">
      <w:pPr>
        <w:jc w:val="both"/>
        <w:rPr>
          <w:rFonts w:ascii="Bookman Old Style" w:hAnsi="Bookman Old Style"/>
          <w:sz w:val="16"/>
          <w:szCs w:val="16"/>
        </w:rPr>
      </w:pPr>
      <w:r w:rsidRPr="00CD7F42">
        <w:rPr>
          <w:rFonts w:ascii="Bookman Old Style" w:hAnsi="Bookman Old Style"/>
          <w:sz w:val="16"/>
          <w:szCs w:val="16"/>
        </w:rPr>
        <w:t>Vrši organizovanje rada i obezbjeđenje uslova za normalno odvijanje procesa rada: - administrativni poslovi kod prijema pacijenata; - formiranje medicinske dokumentacije; - upoznavanje pacijenata sa kućnim redom; - provođenje mjera zaštite na radu i mjera zaštite od požara; - prijavljivanje kvarova i pričinjene štete; - vođenje potrebnih evidencija i izvještaja; - pravilno naplaćivanje usluga; - rad u intervenciji; - zakazivanje redovnih i kontrolnih pregleda pacijenata; - rad na kartoteci; - pružanje informacija pacijentima; - individualna zdravstvena edukacija pacijenta, grupe pacijenata i rad u zajednici; - rad na poboljšanju i mjerenju kvaliteta prema planu održavanja i poboljšanja sistema kvaliteta i sigurnosti, te mjerenje kvaliteta kliničkog rada (kliničke revizije, indikatori).</w:t>
      </w:r>
    </w:p>
    <w:p w:rsidR="00CD7F42" w:rsidRDefault="00CD7F42" w:rsidP="00F87CFE">
      <w:pPr>
        <w:widowControl w:val="0"/>
        <w:spacing w:line="276" w:lineRule="auto"/>
        <w:jc w:val="both"/>
        <w:rPr>
          <w:rFonts w:ascii="Bookman Old Style" w:hAnsi="Bookman Old Style"/>
          <w:b/>
          <w:snapToGrid w:val="0"/>
          <w:sz w:val="16"/>
          <w:szCs w:val="16"/>
        </w:rPr>
      </w:pPr>
    </w:p>
    <w:p w:rsidR="00F87CFE" w:rsidRPr="005F47C2" w:rsidRDefault="00F87CFE" w:rsidP="00F87CFE">
      <w:pPr>
        <w:widowControl w:val="0"/>
        <w:spacing w:line="276" w:lineRule="auto"/>
        <w:jc w:val="both"/>
        <w:rPr>
          <w:rFonts w:ascii="Bookman Old Style" w:hAnsi="Bookman Old Style"/>
          <w:b/>
          <w:snapToGrid w:val="0"/>
          <w:sz w:val="16"/>
          <w:szCs w:val="16"/>
        </w:rPr>
      </w:pPr>
      <w:r w:rsidRPr="005F47C2">
        <w:rPr>
          <w:rFonts w:ascii="Bookman Old Style" w:hAnsi="Bookman Old Style"/>
          <w:b/>
          <w:snapToGrid w:val="0"/>
          <w:sz w:val="16"/>
          <w:szCs w:val="16"/>
        </w:rPr>
        <w:t xml:space="preserve">Kratak opis poslova pod rednim brojem 2. </w:t>
      </w:r>
    </w:p>
    <w:p w:rsidR="00AC5B28" w:rsidRPr="00AC5B28" w:rsidRDefault="00F87CFE" w:rsidP="00AC5B28">
      <w:pPr>
        <w:jc w:val="both"/>
        <w:rPr>
          <w:rFonts w:ascii="Bookman Old Style" w:hAnsi="Bookman Old Style"/>
          <w:sz w:val="16"/>
          <w:szCs w:val="16"/>
        </w:rPr>
      </w:pPr>
      <w:r w:rsidRPr="00AC5B28">
        <w:rPr>
          <w:rFonts w:ascii="Bookman Old Style" w:hAnsi="Bookman Old Style"/>
          <w:sz w:val="16"/>
          <w:szCs w:val="16"/>
        </w:rPr>
        <w:t>Vrši organizovanje rada i obezbjeđenje uslova za normalno odvijanje procesa rada: -</w:t>
      </w:r>
      <w:r w:rsidRPr="00AC5B28">
        <w:rPr>
          <w:rFonts w:ascii="Bookman Old Style" w:hAnsi="Bookman Old Style"/>
          <w:b/>
          <w:sz w:val="16"/>
          <w:szCs w:val="16"/>
        </w:rPr>
        <w:t xml:space="preserve"> </w:t>
      </w:r>
      <w:r w:rsidRPr="00AC5B28">
        <w:rPr>
          <w:rFonts w:ascii="Bookman Old Style" w:hAnsi="Bookman Old Style"/>
          <w:sz w:val="16"/>
          <w:szCs w:val="16"/>
        </w:rPr>
        <w:t xml:space="preserve">učestvovanje u obezbjeđivanju uslova za rad u saradnji sa odgovornim radiološkim tehničarem Odjeljenja; </w:t>
      </w:r>
      <w:r w:rsidR="00AC5B28" w:rsidRPr="00AC5B28">
        <w:rPr>
          <w:rFonts w:ascii="Bookman Old Style" w:hAnsi="Bookman Old Style"/>
          <w:sz w:val="16"/>
          <w:szCs w:val="16"/>
        </w:rPr>
        <w:t>- vrši uplate za zdravstvene usluge i o tome vodi propisnu evidenciju, a naplaćena sredstva u zakonskom roku predaje na blagajnu; - odgovara za medicinsku dokumentaciju kojom rukuje; - vrši zamjenu zdravstvenih tehničara po potrebi u ordinaciji; - radi na prijemu pacijenata, prima odgovarajuću zdravstvenu dokumentaciju i provjerava njihovu ispravnost; - priprema pacijenta za rad; - vodi evidenciju o radu; - asistira liječniku u svim poslovima (priprema materijal za rad i adekvatno tome pomaže pri radu); - radi prema uputama liječnika; - odgovara za sterilnost instrumenata i higijenu radnog mjesta, te vrši pripremu materjiala (tamponi, igle, vate i ostalog); - odgovara i brine o potrebnim količinama materijala koji se koriste u procesu rada; - vodi evidenciju o radu liječnika te protokol zdravstvenih usluga, dnevni i mjesečni izvještaj o radu te isti dostavlja odgovornoj stomatološkoj sestri-tehničaru Odjeljenja; - stomatološka sestra je osposobljena za rad sa liječnicima svih specijalnosti, te koordinira između liječnika stomatologa i zubnog tehničara u procesu rada; - vodi evidenciju medicinske dokumentacije po pitanju izdavanja bilo kojih podataka, uvjerenja, kartona i sl. i uvodi u protokol; - prima zdravstvene knjižice ili druga važeća dokumenta kao dokaz o pravu pacijenata na zdravstvenu zaštitu, te vrši provjeru identiteta osobe; - nalazi bolesničke kartone i iste razvrstava po ordinacijama, a po izvršenim ljekarskim pregledima, kartone i druge medicinske dokumente, vraća na predhodno mjesto; - prijavljuje nus pojave na sve vrste lijekova u skladu sa zako</w:t>
      </w:r>
      <w:r w:rsidR="00AC5B28">
        <w:rPr>
          <w:rFonts w:ascii="Bookman Old Style" w:hAnsi="Bookman Old Style"/>
          <w:sz w:val="16"/>
          <w:szCs w:val="16"/>
        </w:rPr>
        <w:t>nom i podzakonskim aktima; - r</w:t>
      </w:r>
      <w:r w:rsidR="00AC5B28" w:rsidRPr="00AC5B28">
        <w:rPr>
          <w:rFonts w:ascii="Bookman Old Style" w:hAnsi="Bookman Old Style"/>
          <w:sz w:val="16"/>
          <w:szCs w:val="16"/>
        </w:rPr>
        <w:t>ad na poboljšanju i mjerenju kvaliteta prema planu održavanja i poboljšanja sistema kvaliteta i sigurnosti, te mjerenje kvaliteta kliničkog rada (kliničke revizije, indikatori).</w:t>
      </w:r>
    </w:p>
    <w:p w:rsidR="00F87CFE" w:rsidRPr="005F47C2" w:rsidRDefault="00F87CFE" w:rsidP="00F87CFE">
      <w:pPr>
        <w:jc w:val="both"/>
        <w:rPr>
          <w:rFonts w:ascii="Bookman Old Style" w:hAnsi="Bookman Old Style"/>
          <w:sz w:val="16"/>
          <w:szCs w:val="16"/>
        </w:rPr>
      </w:pPr>
    </w:p>
    <w:p w:rsidR="00F87CFE" w:rsidRPr="005F47C2" w:rsidRDefault="00F87CFE" w:rsidP="00F87CFE">
      <w:pPr>
        <w:widowControl w:val="0"/>
        <w:spacing w:line="360" w:lineRule="auto"/>
        <w:jc w:val="both"/>
        <w:rPr>
          <w:rFonts w:ascii="Bookman Old Style" w:hAnsi="Bookman Old Style"/>
          <w:snapToGrid w:val="0"/>
          <w:sz w:val="16"/>
          <w:szCs w:val="16"/>
        </w:rPr>
      </w:pPr>
      <w:r w:rsidRPr="005F47C2">
        <w:rPr>
          <w:rFonts w:ascii="Bookman Old Style" w:hAnsi="Bookman Old Style"/>
          <w:snapToGrid w:val="0"/>
          <w:sz w:val="16"/>
          <w:szCs w:val="16"/>
        </w:rPr>
        <w:t xml:space="preserve">Kandidati treba da ispunjavaju </w:t>
      </w:r>
      <w:r w:rsidRPr="005F47C2">
        <w:rPr>
          <w:rFonts w:ascii="Bookman Old Style" w:hAnsi="Bookman Old Style"/>
          <w:b/>
          <w:snapToGrid w:val="0"/>
          <w:sz w:val="16"/>
          <w:szCs w:val="16"/>
        </w:rPr>
        <w:t>opšte</w:t>
      </w:r>
      <w:r w:rsidR="00093894">
        <w:rPr>
          <w:rFonts w:ascii="Bookman Old Style" w:hAnsi="Bookman Old Style"/>
          <w:b/>
          <w:snapToGrid w:val="0"/>
          <w:sz w:val="16"/>
          <w:szCs w:val="16"/>
        </w:rPr>
        <w:t>,</w:t>
      </w:r>
      <w:r w:rsidRPr="005F47C2">
        <w:rPr>
          <w:rFonts w:ascii="Bookman Old Style" w:hAnsi="Bookman Old Style"/>
          <w:b/>
          <w:snapToGrid w:val="0"/>
          <w:sz w:val="16"/>
          <w:szCs w:val="16"/>
        </w:rPr>
        <w:t xml:space="preserve"> posebne uslove</w:t>
      </w:r>
      <w:r w:rsidR="00093894">
        <w:rPr>
          <w:rFonts w:ascii="Bookman Old Style" w:hAnsi="Bookman Old Style"/>
          <w:b/>
          <w:snapToGrid w:val="0"/>
          <w:sz w:val="16"/>
          <w:szCs w:val="16"/>
        </w:rPr>
        <w:t xml:space="preserve"> i ostale posebne uslove</w:t>
      </w:r>
      <w:r w:rsidRPr="005F47C2">
        <w:rPr>
          <w:rFonts w:ascii="Bookman Old Style" w:hAnsi="Bookman Old Style"/>
          <w:snapToGrid w:val="0"/>
          <w:sz w:val="16"/>
          <w:szCs w:val="16"/>
        </w:rPr>
        <w:t xml:space="preserve"> Javnog oglasa: </w:t>
      </w:r>
    </w:p>
    <w:p w:rsidR="00F87CFE" w:rsidRPr="005F47C2" w:rsidRDefault="00F87CFE" w:rsidP="00F87CFE">
      <w:pPr>
        <w:pStyle w:val="ListParagraph"/>
        <w:widowControl w:val="0"/>
        <w:spacing w:line="276" w:lineRule="auto"/>
        <w:ind w:left="0"/>
        <w:jc w:val="both"/>
        <w:rPr>
          <w:rFonts w:ascii="Bookman Old Style" w:hAnsi="Bookman Old Style"/>
          <w:b/>
          <w:snapToGrid w:val="0"/>
          <w:sz w:val="16"/>
          <w:szCs w:val="16"/>
        </w:rPr>
      </w:pPr>
      <w:r w:rsidRPr="005F47C2">
        <w:rPr>
          <w:rFonts w:ascii="Bookman Old Style" w:hAnsi="Bookman Old Style"/>
          <w:b/>
          <w:snapToGrid w:val="0"/>
          <w:sz w:val="16"/>
          <w:szCs w:val="16"/>
        </w:rPr>
        <w:t xml:space="preserve">Opšti uslovi: </w:t>
      </w:r>
    </w:p>
    <w:p w:rsidR="00F87CFE" w:rsidRPr="005F47C2" w:rsidRDefault="00F87CFE" w:rsidP="00F87CFE">
      <w:pPr>
        <w:pStyle w:val="ListParagraph"/>
        <w:widowControl w:val="0"/>
        <w:numPr>
          <w:ilvl w:val="0"/>
          <w:numId w:val="2"/>
        </w:numPr>
        <w:jc w:val="both"/>
        <w:rPr>
          <w:rFonts w:ascii="Bookman Old Style" w:hAnsi="Bookman Old Style"/>
          <w:snapToGrid w:val="0"/>
          <w:sz w:val="16"/>
          <w:szCs w:val="16"/>
        </w:rPr>
      </w:pPr>
      <w:r w:rsidRPr="005F47C2">
        <w:rPr>
          <w:rFonts w:ascii="Bookman Old Style" w:hAnsi="Bookman Old Style"/>
          <w:snapToGrid w:val="0"/>
          <w:sz w:val="16"/>
          <w:szCs w:val="16"/>
        </w:rPr>
        <w:t>da su državljani Bosne i Hercegovine</w:t>
      </w:r>
    </w:p>
    <w:p w:rsidR="00F87CFE" w:rsidRPr="005F47C2" w:rsidRDefault="00F87CFE" w:rsidP="00F87CFE">
      <w:pPr>
        <w:pStyle w:val="ListParagraph"/>
        <w:widowControl w:val="0"/>
        <w:numPr>
          <w:ilvl w:val="0"/>
          <w:numId w:val="2"/>
        </w:numPr>
        <w:jc w:val="both"/>
        <w:rPr>
          <w:rFonts w:ascii="Bookman Old Style" w:hAnsi="Bookman Old Style"/>
          <w:snapToGrid w:val="0"/>
          <w:sz w:val="16"/>
          <w:szCs w:val="16"/>
        </w:rPr>
      </w:pPr>
      <w:r w:rsidRPr="005F47C2">
        <w:rPr>
          <w:rFonts w:ascii="Bookman Old Style" w:hAnsi="Bookman Old Style"/>
          <w:snapToGrid w:val="0"/>
          <w:sz w:val="16"/>
          <w:szCs w:val="16"/>
        </w:rPr>
        <w:t>da su stariji od 18 godina</w:t>
      </w:r>
    </w:p>
    <w:p w:rsidR="00AC5B28" w:rsidRPr="00AC5B28" w:rsidRDefault="00F87CFE" w:rsidP="00AC5B28">
      <w:pPr>
        <w:pStyle w:val="ListParagraph"/>
        <w:widowControl w:val="0"/>
        <w:numPr>
          <w:ilvl w:val="0"/>
          <w:numId w:val="2"/>
        </w:numPr>
        <w:spacing w:line="360" w:lineRule="auto"/>
        <w:jc w:val="both"/>
        <w:rPr>
          <w:rFonts w:ascii="Bookman Old Style" w:hAnsi="Bookman Old Style"/>
          <w:b/>
          <w:snapToGrid w:val="0"/>
          <w:sz w:val="16"/>
          <w:szCs w:val="16"/>
        </w:rPr>
      </w:pPr>
      <w:r w:rsidRPr="005F47C2">
        <w:rPr>
          <w:rFonts w:ascii="Bookman Old Style" w:hAnsi="Bookman Old Style"/>
          <w:snapToGrid w:val="0"/>
          <w:sz w:val="16"/>
          <w:szCs w:val="16"/>
        </w:rPr>
        <w:t xml:space="preserve">da su zdravstveno sposobni za poslove za koje se kandiduju  </w:t>
      </w:r>
    </w:p>
    <w:p w:rsidR="00AC5B28" w:rsidRPr="00AC5B28" w:rsidRDefault="00AC5B28" w:rsidP="00AC5B28">
      <w:pPr>
        <w:pStyle w:val="ListParagraph"/>
        <w:widowControl w:val="0"/>
        <w:spacing w:line="360" w:lineRule="auto"/>
        <w:ind w:left="360"/>
        <w:jc w:val="both"/>
        <w:rPr>
          <w:rFonts w:ascii="Bookman Old Style" w:hAnsi="Bookman Old Style"/>
          <w:b/>
          <w:snapToGrid w:val="0"/>
          <w:sz w:val="6"/>
          <w:szCs w:val="6"/>
        </w:rPr>
      </w:pPr>
    </w:p>
    <w:p w:rsidR="00086A14" w:rsidRDefault="00086A14" w:rsidP="00086A14">
      <w:pPr>
        <w:pStyle w:val="ListParagraph"/>
        <w:widowControl w:val="0"/>
        <w:spacing w:line="276" w:lineRule="auto"/>
        <w:ind w:left="0"/>
        <w:jc w:val="both"/>
        <w:rPr>
          <w:rFonts w:ascii="Bookman Old Style" w:hAnsi="Bookman Old Style"/>
          <w:b/>
          <w:snapToGrid w:val="0"/>
          <w:sz w:val="16"/>
          <w:szCs w:val="16"/>
          <w:u w:val="single"/>
        </w:rPr>
      </w:pPr>
      <w:r w:rsidRPr="00AC5B28">
        <w:rPr>
          <w:rFonts w:ascii="Bookman Old Style" w:hAnsi="Bookman Old Style"/>
          <w:b/>
          <w:snapToGrid w:val="0"/>
          <w:sz w:val="16"/>
          <w:szCs w:val="16"/>
          <w:u w:val="single"/>
        </w:rPr>
        <w:t>Za radno mjesto pod 1.</w:t>
      </w:r>
    </w:p>
    <w:p w:rsidR="00AC5B28" w:rsidRPr="00AC5B28" w:rsidRDefault="00AC5B28" w:rsidP="00086A14">
      <w:pPr>
        <w:pStyle w:val="ListParagraph"/>
        <w:widowControl w:val="0"/>
        <w:spacing w:line="276" w:lineRule="auto"/>
        <w:ind w:left="0"/>
        <w:jc w:val="both"/>
        <w:rPr>
          <w:rFonts w:ascii="Bookman Old Style" w:hAnsi="Bookman Old Style"/>
          <w:b/>
          <w:snapToGrid w:val="0"/>
          <w:sz w:val="10"/>
          <w:szCs w:val="10"/>
          <w:u w:val="single"/>
        </w:rPr>
      </w:pPr>
    </w:p>
    <w:p w:rsidR="00F87CFE" w:rsidRPr="005F47C2" w:rsidRDefault="00F87CFE" w:rsidP="00AC5B28">
      <w:pPr>
        <w:pStyle w:val="ListParagraph"/>
        <w:widowControl w:val="0"/>
        <w:spacing w:line="276" w:lineRule="auto"/>
        <w:ind w:left="0"/>
        <w:jc w:val="both"/>
        <w:rPr>
          <w:rFonts w:ascii="Bookman Old Style" w:hAnsi="Bookman Old Style"/>
          <w:b/>
          <w:snapToGrid w:val="0"/>
          <w:sz w:val="16"/>
          <w:szCs w:val="16"/>
        </w:rPr>
      </w:pPr>
      <w:r w:rsidRPr="005F47C2">
        <w:rPr>
          <w:rFonts w:ascii="Bookman Old Style" w:hAnsi="Bookman Old Style"/>
          <w:b/>
          <w:snapToGrid w:val="0"/>
          <w:sz w:val="16"/>
          <w:szCs w:val="16"/>
        </w:rPr>
        <w:t>Potrebno zvanje-zanimanje, stručna sprema i radno iskustvo:</w:t>
      </w:r>
    </w:p>
    <w:p w:rsidR="00F87CFE" w:rsidRPr="005F47C2" w:rsidRDefault="00F87CFE" w:rsidP="00F87CFE">
      <w:pPr>
        <w:pStyle w:val="ListParagraph"/>
        <w:widowControl w:val="0"/>
        <w:numPr>
          <w:ilvl w:val="0"/>
          <w:numId w:val="3"/>
        </w:numPr>
        <w:jc w:val="both"/>
        <w:rPr>
          <w:rFonts w:ascii="Bookman Old Style" w:hAnsi="Bookman Old Style"/>
          <w:b/>
          <w:snapToGrid w:val="0"/>
          <w:sz w:val="16"/>
          <w:szCs w:val="16"/>
        </w:rPr>
      </w:pPr>
      <w:r w:rsidRPr="005F47C2">
        <w:rPr>
          <w:rFonts w:ascii="Bookman Old Style" w:hAnsi="Bookman Old Style"/>
          <w:snapToGrid w:val="0"/>
          <w:sz w:val="16"/>
          <w:szCs w:val="16"/>
        </w:rPr>
        <w:t>stručno zvanje, zanimanje, smjer:</w:t>
      </w:r>
      <w:r w:rsidRPr="005F47C2">
        <w:rPr>
          <w:rFonts w:ascii="Bookman Old Style" w:hAnsi="Bookman Old Style"/>
          <w:b/>
          <w:snapToGrid w:val="0"/>
          <w:sz w:val="16"/>
          <w:szCs w:val="16"/>
        </w:rPr>
        <w:t xml:space="preserve"> </w:t>
      </w:r>
      <w:r w:rsidRPr="005F47C2">
        <w:rPr>
          <w:rFonts w:ascii="Bookman Old Style" w:hAnsi="Bookman Old Style"/>
          <w:snapToGrid w:val="0"/>
          <w:sz w:val="16"/>
          <w:szCs w:val="16"/>
        </w:rPr>
        <w:t>zdravstveni tehničar-smjer medicinska sestra-tehničar ili pedijatrijska sestra -tehničar</w:t>
      </w:r>
    </w:p>
    <w:p w:rsidR="00F87CFE" w:rsidRPr="005F47C2" w:rsidRDefault="00F87CFE" w:rsidP="00F87CFE">
      <w:pPr>
        <w:pStyle w:val="ListParagraph"/>
        <w:widowControl w:val="0"/>
        <w:numPr>
          <w:ilvl w:val="0"/>
          <w:numId w:val="3"/>
        </w:numPr>
        <w:jc w:val="both"/>
        <w:rPr>
          <w:rFonts w:ascii="Bookman Old Style" w:hAnsi="Bookman Old Style"/>
          <w:snapToGrid w:val="0"/>
          <w:sz w:val="16"/>
          <w:szCs w:val="16"/>
        </w:rPr>
      </w:pPr>
      <w:r w:rsidRPr="005F47C2">
        <w:rPr>
          <w:rFonts w:ascii="Bookman Old Style" w:hAnsi="Bookman Old Style"/>
          <w:snapToGrid w:val="0"/>
          <w:sz w:val="16"/>
          <w:szCs w:val="16"/>
        </w:rPr>
        <w:t>stepen stručne spreme:</w:t>
      </w:r>
      <w:r w:rsidRPr="005F47C2">
        <w:rPr>
          <w:rFonts w:ascii="Bookman Old Style" w:hAnsi="Bookman Old Style"/>
          <w:b/>
          <w:snapToGrid w:val="0"/>
          <w:sz w:val="16"/>
          <w:szCs w:val="16"/>
        </w:rPr>
        <w:t xml:space="preserve"> </w:t>
      </w:r>
      <w:r w:rsidRPr="005F47C2">
        <w:rPr>
          <w:rFonts w:ascii="Bookman Old Style" w:hAnsi="Bookman Old Style"/>
          <w:snapToGrid w:val="0"/>
          <w:sz w:val="16"/>
          <w:szCs w:val="16"/>
        </w:rPr>
        <w:t>SSS</w:t>
      </w:r>
    </w:p>
    <w:p w:rsidR="000E2AEC" w:rsidRDefault="00F87CFE" w:rsidP="000E2AEC">
      <w:pPr>
        <w:pStyle w:val="ListParagraph"/>
        <w:widowControl w:val="0"/>
        <w:numPr>
          <w:ilvl w:val="0"/>
          <w:numId w:val="3"/>
        </w:numPr>
        <w:spacing w:line="276" w:lineRule="auto"/>
        <w:jc w:val="both"/>
        <w:rPr>
          <w:rFonts w:ascii="Bookman Old Style" w:hAnsi="Bookman Old Style"/>
          <w:snapToGrid w:val="0"/>
          <w:sz w:val="16"/>
          <w:szCs w:val="16"/>
        </w:rPr>
      </w:pPr>
      <w:r w:rsidRPr="005F47C2">
        <w:rPr>
          <w:rFonts w:ascii="Bookman Old Style" w:hAnsi="Bookman Old Style"/>
          <w:snapToGrid w:val="0"/>
          <w:sz w:val="16"/>
          <w:szCs w:val="16"/>
        </w:rPr>
        <w:t>radno iskustvo u struci:</w:t>
      </w:r>
      <w:r w:rsidRPr="005F47C2">
        <w:rPr>
          <w:rFonts w:ascii="Bookman Old Style" w:hAnsi="Bookman Old Style"/>
          <w:b/>
          <w:snapToGrid w:val="0"/>
          <w:sz w:val="16"/>
          <w:szCs w:val="16"/>
        </w:rPr>
        <w:t xml:space="preserve"> </w:t>
      </w:r>
      <w:r w:rsidRPr="005F47C2">
        <w:rPr>
          <w:rFonts w:ascii="Bookman Old Style" w:hAnsi="Bookman Old Style"/>
          <w:snapToGrid w:val="0"/>
          <w:sz w:val="16"/>
          <w:szCs w:val="16"/>
        </w:rPr>
        <w:t>6 mjeseci</w:t>
      </w:r>
      <w:r w:rsidR="000E2AEC">
        <w:rPr>
          <w:rFonts w:ascii="Bookman Old Style" w:hAnsi="Bookman Old Style"/>
          <w:snapToGrid w:val="0"/>
          <w:sz w:val="16"/>
          <w:szCs w:val="16"/>
        </w:rPr>
        <w:t xml:space="preserve"> </w:t>
      </w:r>
    </w:p>
    <w:p w:rsidR="00AC5B28" w:rsidRDefault="00AC5B28" w:rsidP="00AC5B28">
      <w:pPr>
        <w:pStyle w:val="ListParagraph"/>
        <w:widowControl w:val="0"/>
        <w:spacing w:line="276" w:lineRule="auto"/>
        <w:ind w:left="360"/>
        <w:jc w:val="both"/>
        <w:rPr>
          <w:rFonts w:ascii="Bookman Old Style" w:hAnsi="Bookman Old Style"/>
          <w:snapToGrid w:val="0"/>
          <w:sz w:val="16"/>
          <w:szCs w:val="16"/>
        </w:rPr>
      </w:pPr>
    </w:p>
    <w:p w:rsidR="00F87CFE" w:rsidRPr="005F47C2" w:rsidRDefault="00F87CFE" w:rsidP="00AC5B28">
      <w:pPr>
        <w:pStyle w:val="ListParagraph"/>
        <w:widowControl w:val="0"/>
        <w:spacing w:line="276" w:lineRule="auto"/>
        <w:ind w:left="0"/>
        <w:jc w:val="both"/>
        <w:rPr>
          <w:rFonts w:ascii="Bookman Old Style" w:hAnsi="Bookman Old Style"/>
          <w:b/>
          <w:snapToGrid w:val="0"/>
          <w:sz w:val="16"/>
          <w:szCs w:val="16"/>
        </w:rPr>
      </w:pPr>
      <w:r w:rsidRPr="005F47C2">
        <w:rPr>
          <w:rFonts w:ascii="Bookman Old Style" w:hAnsi="Bookman Old Style"/>
          <w:b/>
          <w:snapToGrid w:val="0"/>
          <w:sz w:val="16"/>
          <w:szCs w:val="16"/>
        </w:rPr>
        <w:t>Posebni uslovi:</w:t>
      </w:r>
    </w:p>
    <w:p w:rsidR="00F87CFE" w:rsidRPr="005F47C2" w:rsidRDefault="00F87CFE" w:rsidP="00F87CFE">
      <w:pPr>
        <w:pStyle w:val="ListParagraph"/>
        <w:widowControl w:val="0"/>
        <w:numPr>
          <w:ilvl w:val="0"/>
          <w:numId w:val="4"/>
        </w:numPr>
        <w:jc w:val="both"/>
        <w:rPr>
          <w:rFonts w:ascii="Bookman Old Style" w:hAnsi="Bookman Old Style"/>
          <w:snapToGrid w:val="0"/>
          <w:sz w:val="16"/>
          <w:szCs w:val="16"/>
        </w:rPr>
      </w:pPr>
      <w:r w:rsidRPr="005F47C2">
        <w:rPr>
          <w:rFonts w:ascii="Bookman Old Style" w:hAnsi="Bookman Old Style"/>
          <w:snapToGrid w:val="0"/>
          <w:sz w:val="16"/>
          <w:szCs w:val="16"/>
        </w:rPr>
        <w:t xml:space="preserve">Stručni ispit u stručnom zvanju koje se traži </w:t>
      </w:r>
      <w:r w:rsidR="00C54DC5" w:rsidRPr="005F47C2">
        <w:rPr>
          <w:rFonts w:ascii="Bookman Old Style" w:hAnsi="Bookman Old Style"/>
          <w:snapToGrid w:val="0"/>
          <w:sz w:val="16"/>
          <w:szCs w:val="16"/>
        </w:rPr>
        <w:t>Javnim oglasom</w:t>
      </w:r>
      <w:r w:rsidR="005F47C2" w:rsidRPr="005F47C2">
        <w:rPr>
          <w:rFonts w:ascii="Bookman Old Style" w:hAnsi="Bookman Old Style"/>
          <w:snapToGrid w:val="0"/>
          <w:sz w:val="16"/>
          <w:szCs w:val="16"/>
        </w:rPr>
        <w:t xml:space="preserve"> medicinska sestra-tehničar</w:t>
      </w:r>
      <w:r w:rsidR="000E2AEC">
        <w:rPr>
          <w:rFonts w:ascii="Bookman Old Style" w:hAnsi="Bookman Old Style"/>
          <w:snapToGrid w:val="0"/>
          <w:sz w:val="16"/>
          <w:szCs w:val="16"/>
        </w:rPr>
        <w:t xml:space="preserve"> ili </w:t>
      </w:r>
      <w:r w:rsidR="005F47C2" w:rsidRPr="005F47C2">
        <w:rPr>
          <w:rFonts w:ascii="Bookman Old Style" w:hAnsi="Bookman Old Style"/>
          <w:snapToGrid w:val="0"/>
          <w:sz w:val="16"/>
          <w:szCs w:val="16"/>
        </w:rPr>
        <w:t>pedijatrijska sestr</w:t>
      </w:r>
      <w:r w:rsidR="000E2AEC">
        <w:rPr>
          <w:rFonts w:ascii="Bookman Old Style" w:hAnsi="Bookman Old Style"/>
          <w:snapToGrid w:val="0"/>
          <w:sz w:val="16"/>
          <w:szCs w:val="16"/>
        </w:rPr>
        <w:t>a</w:t>
      </w:r>
      <w:r w:rsidR="005F47C2" w:rsidRPr="005F47C2">
        <w:rPr>
          <w:rFonts w:ascii="Bookman Old Style" w:hAnsi="Bookman Old Style"/>
          <w:snapToGrid w:val="0"/>
          <w:sz w:val="16"/>
          <w:szCs w:val="16"/>
        </w:rPr>
        <w:t>-tehničar</w:t>
      </w:r>
    </w:p>
    <w:p w:rsidR="00093894" w:rsidRDefault="00F87CFE" w:rsidP="00093894">
      <w:pPr>
        <w:widowControl w:val="0"/>
        <w:spacing w:line="276" w:lineRule="auto"/>
        <w:ind w:firstLine="360"/>
        <w:jc w:val="both"/>
        <w:rPr>
          <w:rFonts w:ascii="Bookman Old Style" w:hAnsi="Bookman Old Style"/>
          <w:snapToGrid w:val="0"/>
          <w:sz w:val="16"/>
          <w:szCs w:val="16"/>
        </w:rPr>
      </w:pPr>
      <w:r w:rsidRPr="005F47C2">
        <w:rPr>
          <w:rFonts w:ascii="Bookman Old Style" w:hAnsi="Bookman Old Style"/>
          <w:snapToGrid w:val="0"/>
          <w:sz w:val="16"/>
          <w:szCs w:val="16"/>
        </w:rPr>
        <w:t xml:space="preserve">Važeća Licenca za samostalan rad izdata od nadležne </w:t>
      </w:r>
      <w:r w:rsidR="00093894" w:rsidRPr="005F47C2">
        <w:rPr>
          <w:rFonts w:ascii="Bookman Old Style" w:hAnsi="Bookman Old Style"/>
          <w:snapToGrid w:val="0"/>
          <w:sz w:val="16"/>
          <w:szCs w:val="16"/>
        </w:rPr>
        <w:t>Komor</w:t>
      </w:r>
      <w:r w:rsidR="00093894">
        <w:rPr>
          <w:rFonts w:ascii="Bookman Old Style" w:hAnsi="Bookman Old Style"/>
          <w:snapToGrid w:val="0"/>
          <w:sz w:val="16"/>
          <w:szCs w:val="16"/>
        </w:rPr>
        <w:t>e</w:t>
      </w:r>
      <w:r w:rsidR="00093894" w:rsidRPr="005F47C2">
        <w:rPr>
          <w:rFonts w:ascii="Bookman Old Style" w:hAnsi="Bookman Old Style"/>
          <w:snapToGrid w:val="0"/>
          <w:sz w:val="16"/>
          <w:szCs w:val="16"/>
        </w:rPr>
        <w:t xml:space="preserve"> zdravstvenih tehničara Tuzlanskog kantona</w:t>
      </w:r>
    </w:p>
    <w:p w:rsidR="00AC5B28" w:rsidRPr="005F47C2" w:rsidRDefault="00AC5B28" w:rsidP="00093894">
      <w:pPr>
        <w:widowControl w:val="0"/>
        <w:spacing w:line="276" w:lineRule="auto"/>
        <w:ind w:firstLine="360"/>
        <w:jc w:val="both"/>
        <w:rPr>
          <w:rFonts w:ascii="Bookman Old Style" w:hAnsi="Bookman Old Style"/>
          <w:snapToGrid w:val="0"/>
          <w:sz w:val="16"/>
          <w:szCs w:val="16"/>
        </w:rPr>
      </w:pPr>
    </w:p>
    <w:p w:rsidR="00F87CFE" w:rsidRPr="000E2AEC" w:rsidRDefault="00F87CFE" w:rsidP="00AC5B28">
      <w:pPr>
        <w:widowControl w:val="0"/>
        <w:spacing w:line="276" w:lineRule="auto"/>
        <w:jc w:val="both"/>
        <w:rPr>
          <w:rFonts w:ascii="Bookman Old Style" w:hAnsi="Bookman Old Style"/>
          <w:snapToGrid w:val="0"/>
          <w:sz w:val="18"/>
          <w:szCs w:val="18"/>
        </w:rPr>
      </w:pPr>
      <w:r w:rsidRPr="005F47C2">
        <w:rPr>
          <w:rFonts w:ascii="Bookman Old Style" w:hAnsi="Bookman Old Style"/>
          <w:b/>
          <w:snapToGrid w:val="0"/>
          <w:sz w:val="16"/>
          <w:szCs w:val="16"/>
        </w:rPr>
        <w:t xml:space="preserve">Ostali posebni uslovi: </w:t>
      </w:r>
    </w:p>
    <w:p w:rsidR="00F87CFE" w:rsidRPr="005F47C2" w:rsidRDefault="00F87CFE" w:rsidP="00F87CFE">
      <w:pPr>
        <w:pStyle w:val="ListParagraph"/>
        <w:widowControl w:val="0"/>
        <w:numPr>
          <w:ilvl w:val="0"/>
          <w:numId w:val="1"/>
        </w:numPr>
        <w:ind w:left="360"/>
        <w:jc w:val="both"/>
        <w:rPr>
          <w:rFonts w:ascii="Bookman Old Style" w:hAnsi="Bookman Old Style"/>
          <w:snapToGrid w:val="0"/>
          <w:sz w:val="16"/>
          <w:szCs w:val="16"/>
        </w:rPr>
      </w:pPr>
      <w:r w:rsidRPr="005F47C2">
        <w:rPr>
          <w:rFonts w:ascii="Bookman Old Style" w:hAnsi="Bookman Old Style"/>
          <w:snapToGrid w:val="0"/>
          <w:sz w:val="16"/>
          <w:szCs w:val="16"/>
        </w:rPr>
        <w:t xml:space="preserve">Edukacija iz porodične medicine </w:t>
      </w:r>
    </w:p>
    <w:p w:rsidR="00F87CFE" w:rsidRPr="005F47C2" w:rsidRDefault="00F87CFE" w:rsidP="00F87CFE">
      <w:pPr>
        <w:pStyle w:val="ListParagraph"/>
        <w:widowControl w:val="0"/>
        <w:ind w:left="360"/>
        <w:jc w:val="both"/>
        <w:rPr>
          <w:rFonts w:ascii="Bookman Old Style" w:hAnsi="Bookman Old Style"/>
          <w:snapToGrid w:val="0"/>
          <w:sz w:val="16"/>
          <w:szCs w:val="16"/>
        </w:rPr>
      </w:pPr>
      <w:r w:rsidRPr="005F47C2">
        <w:rPr>
          <w:rFonts w:ascii="Bookman Old Style" w:hAnsi="Bookman Old Style"/>
          <w:snapToGrid w:val="0"/>
          <w:sz w:val="16"/>
          <w:szCs w:val="16"/>
        </w:rPr>
        <w:t>(na Javni oglas se mogu javiti i kandidati koji ne posjeduju navedenu edukaciju, a na koju će biti upućeni u toku trajanja radnog odnosa u roku od 2 godine, u skladu sa Planom i programom edukacija Ustanove)</w:t>
      </w:r>
    </w:p>
    <w:p w:rsidR="00F87CFE" w:rsidRPr="005F47C2" w:rsidRDefault="00F87CFE" w:rsidP="00F87CFE">
      <w:pPr>
        <w:pStyle w:val="ListParagraph"/>
        <w:widowControl w:val="0"/>
        <w:numPr>
          <w:ilvl w:val="0"/>
          <w:numId w:val="1"/>
        </w:numPr>
        <w:ind w:left="360"/>
        <w:jc w:val="both"/>
        <w:rPr>
          <w:rFonts w:ascii="Bookman Old Style" w:hAnsi="Bookman Old Style"/>
          <w:b/>
          <w:snapToGrid w:val="0"/>
          <w:sz w:val="16"/>
          <w:szCs w:val="16"/>
        </w:rPr>
      </w:pPr>
      <w:r w:rsidRPr="005F47C2">
        <w:rPr>
          <w:rFonts w:ascii="Bookman Old Style" w:hAnsi="Bookman Old Style"/>
          <w:snapToGrid w:val="0"/>
          <w:sz w:val="16"/>
          <w:szCs w:val="16"/>
        </w:rPr>
        <w:t>Poznavanje rada na računaru</w:t>
      </w:r>
      <w:r w:rsidR="000E2AEC">
        <w:rPr>
          <w:rFonts w:ascii="Bookman Old Style" w:hAnsi="Bookman Old Style"/>
          <w:snapToGrid w:val="0"/>
          <w:sz w:val="16"/>
          <w:szCs w:val="16"/>
        </w:rPr>
        <w:t xml:space="preserve"> </w:t>
      </w:r>
    </w:p>
    <w:p w:rsidR="00086A14" w:rsidRDefault="00086A14" w:rsidP="00086A14">
      <w:pPr>
        <w:pStyle w:val="ListParagraph"/>
        <w:widowControl w:val="0"/>
        <w:spacing w:line="276" w:lineRule="auto"/>
        <w:ind w:left="0"/>
        <w:jc w:val="both"/>
        <w:rPr>
          <w:rFonts w:ascii="Bookman Old Style" w:hAnsi="Bookman Old Style"/>
          <w:b/>
          <w:snapToGrid w:val="0"/>
          <w:sz w:val="16"/>
          <w:szCs w:val="16"/>
          <w:u w:val="single"/>
        </w:rPr>
      </w:pPr>
      <w:r w:rsidRPr="00AC5B28">
        <w:rPr>
          <w:rFonts w:ascii="Bookman Old Style" w:hAnsi="Bookman Old Style"/>
          <w:b/>
          <w:snapToGrid w:val="0"/>
          <w:sz w:val="16"/>
          <w:szCs w:val="16"/>
          <w:u w:val="single"/>
        </w:rPr>
        <w:lastRenderedPageBreak/>
        <w:t>Za radno mjesto pod 2.</w:t>
      </w:r>
    </w:p>
    <w:p w:rsidR="00AC5B28" w:rsidRPr="00AC5B28" w:rsidRDefault="00AC5B28" w:rsidP="00086A14">
      <w:pPr>
        <w:pStyle w:val="ListParagraph"/>
        <w:widowControl w:val="0"/>
        <w:spacing w:line="276" w:lineRule="auto"/>
        <w:ind w:left="0"/>
        <w:jc w:val="both"/>
        <w:rPr>
          <w:rFonts w:ascii="Bookman Old Style" w:hAnsi="Bookman Old Style"/>
          <w:b/>
          <w:snapToGrid w:val="0"/>
          <w:sz w:val="10"/>
          <w:szCs w:val="10"/>
          <w:u w:val="single"/>
        </w:rPr>
      </w:pPr>
    </w:p>
    <w:p w:rsidR="00086A14" w:rsidRPr="005F47C2" w:rsidRDefault="00086A14" w:rsidP="00AC5B28">
      <w:pPr>
        <w:pStyle w:val="ListParagraph"/>
        <w:widowControl w:val="0"/>
        <w:spacing w:line="276" w:lineRule="auto"/>
        <w:ind w:left="0"/>
        <w:jc w:val="both"/>
        <w:rPr>
          <w:rFonts w:ascii="Bookman Old Style" w:hAnsi="Bookman Old Style"/>
          <w:b/>
          <w:snapToGrid w:val="0"/>
          <w:sz w:val="16"/>
          <w:szCs w:val="16"/>
        </w:rPr>
      </w:pPr>
      <w:r w:rsidRPr="005F47C2">
        <w:rPr>
          <w:rFonts w:ascii="Bookman Old Style" w:hAnsi="Bookman Old Style"/>
          <w:b/>
          <w:snapToGrid w:val="0"/>
          <w:sz w:val="16"/>
          <w:szCs w:val="16"/>
        </w:rPr>
        <w:t>Potrebno zvanje-zanimanje, stručna sprema i radno iskustvo:</w:t>
      </w:r>
    </w:p>
    <w:p w:rsidR="00086A14" w:rsidRPr="005F47C2" w:rsidRDefault="00086A14" w:rsidP="00AC5B28">
      <w:pPr>
        <w:pStyle w:val="ListParagraph"/>
        <w:widowControl w:val="0"/>
        <w:numPr>
          <w:ilvl w:val="0"/>
          <w:numId w:val="3"/>
        </w:numPr>
        <w:jc w:val="both"/>
        <w:rPr>
          <w:rFonts w:ascii="Bookman Old Style" w:hAnsi="Bookman Old Style"/>
          <w:b/>
          <w:snapToGrid w:val="0"/>
          <w:sz w:val="16"/>
          <w:szCs w:val="16"/>
        </w:rPr>
      </w:pPr>
      <w:r w:rsidRPr="005F47C2">
        <w:rPr>
          <w:rFonts w:ascii="Bookman Old Style" w:hAnsi="Bookman Old Style"/>
          <w:snapToGrid w:val="0"/>
          <w:sz w:val="16"/>
          <w:szCs w:val="16"/>
        </w:rPr>
        <w:t>stručno zvanje, zanimanje, smjer:</w:t>
      </w:r>
      <w:r w:rsidRPr="005F47C2">
        <w:rPr>
          <w:rFonts w:ascii="Bookman Old Style" w:hAnsi="Bookman Old Style"/>
          <w:b/>
          <w:snapToGrid w:val="0"/>
          <w:sz w:val="16"/>
          <w:szCs w:val="16"/>
        </w:rPr>
        <w:t xml:space="preserve"> </w:t>
      </w:r>
      <w:r w:rsidR="000E2AEC" w:rsidRPr="000E2AEC">
        <w:rPr>
          <w:rFonts w:ascii="Bookman Old Style" w:hAnsi="Bookman Old Style"/>
          <w:snapToGrid w:val="0"/>
          <w:sz w:val="16"/>
          <w:szCs w:val="16"/>
        </w:rPr>
        <w:t>stomatološka</w:t>
      </w:r>
      <w:r w:rsidR="000E2AEC">
        <w:rPr>
          <w:rFonts w:ascii="Bookman Old Style" w:hAnsi="Bookman Old Style"/>
          <w:snapToGrid w:val="0"/>
          <w:sz w:val="16"/>
          <w:szCs w:val="16"/>
        </w:rPr>
        <w:t xml:space="preserve"> sestra-</w:t>
      </w:r>
      <w:r w:rsidRPr="005F47C2">
        <w:rPr>
          <w:rFonts w:ascii="Bookman Old Style" w:hAnsi="Bookman Old Style"/>
          <w:snapToGrid w:val="0"/>
          <w:sz w:val="16"/>
          <w:szCs w:val="16"/>
        </w:rPr>
        <w:t>tehničar</w:t>
      </w:r>
    </w:p>
    <w:p w:rsidR="009202FA" w:rsidRPr="005F47C2" w:rsidRDefault="009202FA" w:rsidP="00AC5B28">
      <w:pPr>
        <w:pStyle w:val="ListParagraph"/>
        <w:widowControl w:val="0"/>
        <w:numPr>
          <w:ilvl w:val="0"/>
          <w:numId w:val="3"/>
        </w:numPr>
        <w:jc w:val="both"/>
        <w:rPr>
          <w:rFonts w:ascii="Bookman Old Style" w:hAnsi="Bookman Old Style"/>
          <w:snapToGrid w:val="0"/>
          <w:sz w:val="16"/>
          <w:szCs w:val="16"/>
        </w:rPr>
      </w:pPr>
      <w:r w:rsidRPr="005F47C2">
        <w:rPr>
          <w:rFonts w:ascii="Bookman Old Style" w:hAnsi="Bookman Old Style"/>
          <w:snapToGrid w:val="0"/>
          <w:sz w:val="16"/>
          <w:szCs w:val="16"/>
        </w:rPr>
        <w:t>stepen stručne spreme:</w:t>
      </w:r>
      <w:r w:rsidRPr="005F47C2">
        <w:rPr>
          <w:rFonts w:ascii="Bookman Old Style" w:hAnsi="Bookman Old Style"/>
          <w:b/>
          <w:snapToGrid w:val="0"/>
          <w:sz w:val="16"/>
          <w:szCs w:val="16"/>
        </w:rPr>
        <w:t xml:space="preserve"> </w:t>
      </w:r>
      <w:r w:rsidRPr="005F47C2">
        <w:rPr>
          <w:rFonts w:ascii="Bookman Old Style" w:hAnsi="Bookman Old Style"/>
          <w:snapToGrid w:val="0"/>
          <w:sz w:val="16"/>
          <w:szCs w:val="16"/>
        </w:rPr>
        <w:t>SSS</w:t>
      </w:r>
    </w:p>
    <w:p w:rsidR="009202FA" w:rsidRDefault="009202FA" w:rsidP="00AC5B28">
      <w:pPr>
        <w:pStyle w:val="ListParagraph"/>
        <w:widowControl w:val="0"/>
        <w:numPr>
          <w:ilvl w:val="0"/>
          <w:numId w:val="3"/>
        </w:numPr>
        <w:jc w:val="both"/>
        <w:rPr>
          <w:rFonts w:ascii="Bookman Old Style" w:hAnsi="Bookman Old Style"/>
          <w:snapToGrid w:val="0"/>
          <w:sz w:val="16"/>
          <w:szCs w:val="16"/>
        </w:rPr>
      </w:pPr>
      <w:r w:rsidRPr="005F47C2">
        <w:rPr>
          <w:rFonts w:ascii="Bookman Old Style" w:hAnsi="Bookman Old Style"/>
          <w:snapToGrid w:val="0"/>
          <w:sz w:val="16"/>
          <w:szCs w:val="16"/>
        </w:rPr>
        <w:t>radno iskustvo u struci:</w:t>
      </w:r>
      <w:r w:rsidRPr="005F47C2">
        <w:rPr>
          <w:rFonts w:ascii="Bookman Old Style" w:hAnsi="Bookman Old Style"/>
          <w:b/>
          <w:snapToGrid w:val="0"/>
          <w:sz w:val="16"/>
          <w:szCs w:val="16"/>
        </w:rPr>
        <w:t xml:space="preserve"> </w:t>
      </w:r>
      <w:r w:rsidRPr="005F47C2">
        <w:rPr>
          <w:rFonts w:ascii="Bookman Old Style" w:hAnsi="Bookman Old Style"/>
          <w:snapToGrid w:val="0"/>
          <w:sz w:val="16"/>
          <w:szCs w:val="16"/>
        </w:rPr>
        <w:t>6 mjeseci</w:t>
      </w:r>
      <w:r>
        <w:rPr>
          <w:rFonts w:ascii="Bookman Old Style" w:hAnsi="Bookman Old Style"/>
          <w:snapToGrid w:val="0"/>
          <w:sz w:val="16"/>
          <w:szCs w:val="16"/>
        </w:rPr>
        <w:t xml:space="preserve"> </w:t>
      </w:r>
    </w:p>
    <w:p w:rsidR="003F3F5A" w:rsidRDefault="009202FA" w:rsidP="00AC5B28">
      <w:pPr>
        <w:widowControl w:val="0"/>
        <w:ind w:left="360"/>
        <w:jc w:val="both"/>
        <w:rPr>
          <w:rFonts w:ascii="Bookman Old Style" w:hAnsi="Bookman Old Style"/>
          <w:snapToGrid w:val="0"/>
          <w:sz w:val="16"/>
          <w:szCs w:val="16"/>
        </w:rPr>
      </w:pPr>
      <w:r w:rsidRPr="000E2AEC">
        <w:rPr>
          <w:rFonts w:ascii="Bookman Old Style" w:hAnsi="Bookman Old Style"/>
          <w:snapToGrid w:val="0"/>
          <w:sz w:val="16"/>
          <w:szCs w:val="16"/>
        </w:rPr>
        <w:t>(u radno iskustvo u struci u</w:t>
      </w:r>
      <w:r>
        <w:rPr>
          <w:rFonts w:ascii="Bookman Old Style" w:hAnsi="Bookman Old Style"/>
          <w:snapToGrid w:val="0"/>
          <w:sz w:val="16"/>
          <w:szCs w:val="16"/>
        </w:rPr>
        <w:t>braja se i</w:t>
      </w:r>
      <w:r w:rsidRPr="000E2AEC">
        <w:rPr>
          <w:rFonts w:ascii="Bookman Old Style" w:hAnsi="Bookman Old Style"/>
          <w:snapToGrid w:val="0"/>
          <w:sz w:val="16"/>
          <w:szCs w:val="16"/>
        </w:rPr>
        <w:t xml:space="preserve"> pripravnički staž uz priložen</w:t>
      </w:r>
      <w:r>
        <w:rPr>
          <w:rFonts w:ascii="Bookman Old Style" w:hAnsi="Bookman Old Style"/>
          <w:snapToGrid w:val="0"/>
          <w:sz w:val="16"/>
          <w:szCs w:val="16"/>
        </w:rPr>
        <w:t>o</w:t>
      </w:r>
      <w:r w:rsidRPr="000E2AEC">
        <w:rPr>
          <w:rFonts w:ascii="Bookman Old Style" w:hAnsi="Bookman Old Style"/>
          <w:snapToGrid w:val="0"/>
          <w:sz w:val="16"/>
          <w:szCs w:val="16"/>
        </w:rPr>
        <w:t xml:space="preserve"> odgovarajuće uvjerenje ili potvrdu sa naznakom perioda trajanja pripravničkog staža u trajanju od 6 (šest) mjeseci koju izdaje poslodavac kod kojeg je kandidat obavljao pripravnički staž</w:t>
      </w:r>
      <w:r>
        <w:rPr>
          <w:rFonts w:ascii="Bookman Old Style" w:hAnsi="Bookman Old Style"/>
          <w:snapToGrid w:val="0"/>
          <w:sz w:val="16"/>
          <w:szCs w:val="16"/>
        </w:rPr>
        <w:t xml:space="preserve"> ili nadležno Ministarstvo zdravstva.</w:t>
      </w:r>
    </w:p>
    <w:p w:rsidR="003F3F5A" w:rsidRDefault="003F3F5A" w:rsidP="003F3F5A">
      <w:pPr>
        <w:widowControl w:val="0"/>
        <w:spacing w:line="276" w:lineRule="auto"/>
        <w:ind w:left="360"/>
        <w:jc w:val="both"/>
        <w:rPr>
          <w:rFonts w:ascii="Bookman Old Style" w:hAnsi="Bookman Old Style"/>
          <w:b/>
          <w:snapToGrid w:val="0"/>
          <w:sz w:val="16"/>
          <w:szCs w:val="16"/>
        </w:rPr>
      </w:pPr>
    </w:p>
    <w:p w:rsidR="00086A14" w:rsidRPr="005F47C2" w:rsidRDefault="00086A14" w:rsidP="00870E72">
      <w:pPr>
        <w:widowControl w:val="0"/>
        <w:spacing w:line="276" w:lineRule="auto"/>
        <w:jc w:val="both"/>
        <w:rPr>
          <w:rFonts w:ascii="Bookman Old Style" w:hAnsi="Bookman Old Style"/>
          <w:b/>
          <w:snapToGrid w:val="0"/>
          <w:sz w:val="16"/>
          <w:szCs w:val="16"/>
        </w:rPr>
      </w:pPr>
      <w:r w:rsidRPr="005F47C2">
        <w:rPr>
          <w:rFonts w:ascii="Bookman Old Style" w:hAnsi="Bookman Old Style"/>
          <w:b/>
          <w:snapToGrid w:val="0"/>
          <w:sz w:val="16"/>
          <w:szCs w:val="16"/>
        </w:rPr>
        <w:t>Posebni uslovi:</w:t>
      </w:r>
    </w:p>
    <w:p w:rsidR="00086A14" w:rsidRPr="005F47C2" w:rsidRDefault="00086A14" w:rsidP="00086A14">
      <w:pPr>
        <w:pStyle w:val="ListParagraph"/>
        <w:widowControl w:val="0"/>
        <w:numPr>
          <w:ilvl w:val="0"/>
          <w:numId w:val="4"/>
        </w:numPr>
        <w:jc w:val="both"/>
        <w:rPr>
          <w:rFonts w:ascii="Bookman Old Style" w:hAnsi="Bookman Old Style"/>
          <w:snapToGrid w:val="0"/>
          <w:sz w:val="16"/>
          <w:szCs w:val="16"/>
        </w:rPr>
      </w:pPr>
      <w:r w:rsidRPr="005F47C2">
        <w:rPr>
          <w:rFonts w:ascii="Bookman Old Style" w:hAnsi="Bookman Old Style"/>
          <w:snapToGrid w:val="0"/>
          <w:sz w:val="16"/>
          <w:szCs w:val="16"/>
        </w:rPr>
        <w:t>Stručni ispit u stručnom zvanju koje se traži Javnim oglasom</w:t>
      </w:r>
      <w:r w:rsidR="009202FA">
        <w:rPr>
          <w:rFonts w:ascii="Bookman Old Style" w:hAnsi="Bookman Old Style"/>
          <w:snapToGrid w:val="0"/>
          <w:sz w:val="16"/>
          <w:szCs w:val="16"/>
        </w:rPr>
        <w:t xml:space="preserve"> stomatološka sestra-tehničar</w:t>
      </w:r>
    </w:p>
    <w:p w:rsidR="009202FA" w:rsidRDefault="00086A14" w:rsidP="00093894">
      <w:pPr>
        <w:pStyle w:val="ListParagraph"/>
        <w:widowControl w:val="0"/>
        <w:numPr>
          <w:ilvl w:val="0"/>
          <w:numId w:val="4"/>
        </w:numPr>
        <w:spacing w:line="276" w:lineRule="auto"/>
        <w:jc w:val="both"/>
        <w:rPr>
          <w:rFonts w:ascii="Bookman Old Style" w:hAnsi="Bookman Old Style"/>
          <w:snapToGrid w:val="0"/>
          <w:sz w:val="16"/>
          <w:szCs w:val="16"/>
        </w:rPr>
      </w:pPr>
      <w:r w:rsidRPr="009202FA">
        <w:rPr>
          <w:rFonts w:ascii="Bookman Old Style" w:hAnsi="Bookman Old Style"/>
          <w:snapToGrid w:val="0"/>
          <w:sz w:val="16"/>
          <w:szCs w:val="16"/>
        </w:rPr>
        <w:t xml:space="preserve">Važeća Licenca </w:t>
      </w:r>
    </w:p>
    <w:p w:rsidR="00AC5B28" w:rsidRPr="00093894" w:rsidRDefault="00AC5B28" w:rsidP="00AC5B28">
      <w:pPr>
        <w:pStyle w:val="ListParagraph"/>
        <w:widowControl w:val="0"/>
        <w:spacing w:line="276" w:lineRule="auto"/>
        <w:ind w:left="360"/>
        <w:jc w:val="both"/>
        <w:rPr>
          <w:rFonts w:ascii="Bookman Old Style" w:hAnsi="Bookman Old Style"/>
          <w:snapToGrid w:val="0"/>
          <w:sz w:val="16"/>
          <w:szCs w:val="16"/>
        </w:rPr>
      </w:pPr>
    </w:p>
    <w:p w:rsidR="00086A14" w:rsidRPr="005F47C2" w:rsidRDefault="00086A14" w:rsidP="00AC5B28">
      <w:pPr>
        <w:pStyle w:val="ListParagraph"/>
        <w:widowControl w:val="0"/>
        <w:spacing w:line="276" w:lineRule="auto"/>
        <w:ind w:left="0"/>
        <w:jc w:val="both"/>
        <w:rPr>
          <w:rFonts w:ascii="Bookman Old Style" w:hAnsi="Bookman Old Style"/>
          <w:b/>
          <w:snapToGrid w:val="0"/>
          <w:sz w:val="16"/>
          <w:szCs w:val="16"/>
        </w:rPr>
      </w:pPr>
      <w:r w:rsidRPr="005F47C2">
        <w:rPr>
          <w:rFonts w:ascii="Bookman Old Style" w:hAnsi="Bookman Old Style"/>
          <w:b/>
          <w:snapToGrid w:val="0"/>
          <w:sz w:val="16"/>
          <w:szCs w:val="16"/>
        </w:rPr>
        <w:t xml:space="preserve">Ostali posebni uslovi: </w:t>
      </w:r>
    </w:p>
    <w:p w:rsidR="00086A14" w:rsidRPr="005F47C2" w:rsidRDefault="00086A14" w:rsidP="00086A14">
      <w:pPr>
        <w:pStyle w:val="ListParagraph"/>
        <w:widowControl w:val="0"/>
        <w:numPr>
          <w:ilvl w:val="0"/>
          <w:numId w:val="1"/>
        </w:numPr>
        <w:ind w:left="360"/>
        <w:jc w:val="both"/>
        <w:rPr>
          <w:rFonts w:ascii="Bookman Old Style" w:hAnsi="Bookman Old Style"/>
          <w:b/>
          <w:snapToGrid w:val="0"/>
          <w:sz w:val="16"/>
          <w:szCs w:val="16"/>
        </w:rPr>
      </w:pPr>
      <w:r w:rsidRPr="005F47C2">
        <w:rPr>
          <w:rFonts w:ascii="Bookman Old Style" w:hAnsi="Bookman Old Style"/>
          <w:snapToGrid w:val="0"/>
          <w:sz w:val="16"/>
          <w:szCs w:val="16"/>
        </w:rPr>
        <w:t>Poznavanje rada na računaru</w:t>
      </w:r>
    </w:p>
    <w:p w:rsidR="00F87CFE" w:rsidRPr="005F47C2" w:rsidRDefault="00F87CFE" w:rsidP="00F87CFE">
      <w:pPr>
        <w:pStyle w:val="ListParagraph"/>
        <w:widowControl w:val="0"/>
        <w:ind w:left="0"/>
        <w:jc w:val="both"/>
        <w:rPr>
          <w:rFonts w:ascii="Bookman Old Style" w:hAnsi="Bookman Old Style"/>
          <w:b/>
          <w:snapToGrid w:val="0"/>
          <w:sz w:val="16"/>
          <w:szCs w:val="16"/>
          <w:u w:val="single"/>
        </w:rPr>
      </w:pPr>
    </w:p>
    <w:p w:rsidR="007D2805" w:rsidRPr="005F47C2" w:rsidRDefault="007D2805" w:rsidP="00AC5B28">
      <w:pPr>
        <w:widowControl w:val="0"/>
        <w:spacing w:line="276" w:lineRule="auto"/>
        <w:jc w:val="both"/>
        <w:rPr>
          <w:rFonts w:ascii="Bookman Old Style" w:hAnsi="Bookman Old Style"/>
          <w:b/>
          <w:snapToGrid w:val="0"/>
          <w:sz w:val="16"/>
          <w:szCs w:val="16"/>
        </w:rPr>
      </w:pPr>
      <w:r w:rsidRPr="005F47C2">
        <w:rPr>
          <w:rFonts w:ascii="Bookman Old Style" w:hAnsi="Bookman Old Style"/>
          <w:b/>
          <w:snapToGrid w:val="0"/>
          <w:sz w:val="16"/>
          <w:szCs w:val="16"/>
        </w:rPr>
        <w:t>Kandidati treba da dostave:</w:t>
      </w:r>
    </w:p>
    <w:p w:rsidR="00F87CFE" w:rsidRPr="005F47C2" w:rsidRDefault="00F87CFE" w:rsidP="00533A82">
      <w:pPr>
        <w:pStyle w:val="ListParagraph"/>
        <w:widowControl w:val="0"/>
        <w:numPr>
          <w:ilvl w:val="0"/>
          <w:numId w:val="9"/>
        </w:numPr>
        <w:jc w:val="both"/>
        <w:rPr>
          <w:rFonts w:ascii="Bookman Old Style" w:hAnsi="Bookman Old Style"/>
          <w:snapToGrid w:val="0"/>
          <w:sz w:val="16"/>
          <w:szCs w:val="16"/>
        </w:rPr>
      </w:pPr>
      <w:r w:rsidRPr="005F47C2">
        <w:rPr>
          <w:rFonts w:ascii="Bookman Old Style" w:hAnsi="Bookman Old Style"/>
          <w:snapToGrid w:val="0"/>
          <w:sz w:val="16"/>
          <w:szCs w:val="16"/>
        </w:rPr>
        <w:t>Prijavni obrazac</w:t>
      </w:r>
      <w:r w:rsidR="009202FA">
        <w:rPr>
          <w:rFonts w:ascii="Bookman Old Style" w:hAnsi="Bookman Old Style"/>
          <w:snapToGrid w:val="0"/>
          <w:sz w:val="16"/>
          <w:szCs w:val="16"/>
        </w:rPr>
        <w:t xml:space="preserve"> (uredno popunjen i svojeručno potpisan</w:t>
      </w:r>
      <w:r w:rsidRPr="005F47C2">
        <w:rPr>
          <w:rFonts w:ascii="Bookman Old Style" w:hAnsi="Bookman Old Style"/>
          <w:snapToGrid w:val="0"/>
          <w:sz w:val="16"/>
          <w:szCs w:val="16"/>
        </w:rPr>
        <w:t xml:space="preserve"> </w:t>
      </w:r>
      <w:r w:rsidR="009202FA">
        <w:rPr>
          <w:rFonts w:ascii="Bookman Old Style" w:hAnsi="Bookman Old Style"/>
          <w:snapToGrid w:val="0"/>
          <w:sz w:val="16"/>
          <w:szCs w:val="16"/>
        </w:rPr>
        <w:t xml:space="preserve">- </w:t>
      </w:r>
      <w:r w:rsidRPr="005F47C2">
        <w:rPr>
          <w:rFonts w:ascii="Bookman Old Style" w:hAnsi="Bookman Old Style"/>
          <w:snapToGrid w:val="0"/>
          <w:sz w:val="16"/>
          <w:szCs w:val="16"/>
        </w:rPr>
        <w:t xml:space="preserve">preuzima se sa web stranice ustanove: </w:t>
      </w:r>
      <w:hyperlink r:id="rId5" w:history="1">
        <w:r w:rsidR="009202FA" w:rsidRPr="00BA6438">
          <w:rPr>
            <w:rStyle w:val="Hyperlink"/>
            <w:rFonts w:ascii="Bookman Old Style" w:hAnsi="Bookman Old Style"/>
            <w:snapToGrid w:val="0"/>
            <w:sz w:val="16"/>
            <w:szCs w:val="16"/>
          </w:rPr>
          <w:t>www.dztuzla.ba</w:t>
        </w:r>
      </w:hyperlink>
      <w:r w:rsidR="009202FA">
        <w:rPr>
          <w:rFonts w:ascii="Bookman Old Style" w:hAnsi="Bookman Old Style"/>
          <w:snapToGrid w:val="0"/>
          <w:sz w:val="16"/>
          <w:szCs w:val="16"/>
        </w:rPr>
        <w:t xml:space="preserve"> ili na recepciji Ustanove</w:t>
      </w:r>
      <w:r w:rsidR="00533A82">
        <w:rPr>
          <w:rFonts w:ascii="Bookman Old Style" w:hAnsi="Bookman Old Style"/>
          <w:snapToGrid w:val="0"/>
          <w:sz w:val="16"/>
          <w:szCs w:val="16"/>
        </w:rPr>
        <w:t>)</w:t>
      </w:r>
    </w:p>
    <w:p w:rsidR="00F87CFE" w:rsidRPr="005F47C2" w:rsidRDefault="00533A82" w:rsidP="00533A82">
      <w:pPr>
        <w:pStyle w:val="ListParagraph"/>
        <w:widowControl w:val="0"/>
        <w:numPr>
          <w:ilvl w:val="0"/>
          <w:numId w:val="9"/>
        </w:numPr>
        <w:jc w:val="both"/>
        <w:rPr>
          <w:rFonts w:ascii="Bookman Old Style" w:hAnsi="Bookman Old Style"/>
          <w:snapToGrid w:val="0"/>
          <w:sz w:val="16"/>
          <w:szCs w:val="16"/>
        </w:rPr>
      </w:pPr>
      <w:r>
        <w:rPr>
          <w:rFonts w:ascii="Bookman Old Style" w:hAnsi="Bookman Old Style"/>
          <w:snapToGrid w:val="0"/>
          <w:sz w:val="16"/>
          <w:szCs w:val="16"/>
        </w:rPr>
        <w:t>Izvod iz matične knjige rođenih</w:t>
      </w:r>
    </w:p>
    <w:p w:rsidR="00F87CFE" w:rsidRPr="005F47C2" w:rsidRDefault="00533A82" w:rsidP="00533A82">
      <w:pPr>
        <w:pStyle w:val="ListParagraph"/>
        <w:widowControl w:val="0"/>
        <w:numPr>
          <w:ilvl w:val="0"/>
          <w:numId w:val="9"/>
        </w:numPr>
        <w:jc w:val="both"/>
        <w:rPr>
          <w:rFonts w:ascii="Bookman Old Style" w:hAnsi="Bookman Old Style"/>
          <w:snapToGrid w:val="0"/>
          <w:sz w:val="16"/>
          <w:szCs w:val="16"/>
        </w:rPr>
      </w:pPr>
      <w:r>
        <w:rPr>
          <w:rFonts w:ascii="Bookman Old Style" w:hAnsi="Bookman Old Style"/>
          <w:snapToGrid w:val="0"/>
          <w:sz w:val="16"/>
          <w:szCs w:val="16"/>
        </w:rPr>
        <w:t>Uvjerenje o državljanstvu</w:t>
      </w:r>
    </w:p>
    <w:p w:rsidR="00F87CFE" w:rsidRPr="005F47C2" w:rsidRDefault="00533A82" w:rsidP="00533A82">
      <w:pPr>
        <w:pStyle w:val="ListParagraph"/>
        <w:widowControl w:val="0"/>
        <w:numPr>
          <w:ilvl w:val="0"/>
          <w:numId w:val="9"/>
        </w:numPr>
        <w:jc w:val="both"/>
        <w:rPr>
          <w:rFonts w:ascii="Bookman Old Style" w:hAnsi="Bookman Old Style"/>
          <w:snapToGrid w:val="0"/>
          <w:sz w:val="16"/>
          <w:szCs w:val="16"/>
        </w:rPr>
      </w:pPr>
      <w:r>
        <w:rPr>
          <w:rFonts w:ascii="Bookman Old Style" w:hAnsi="Bookman Old Style"/>
          <w:snapToGrid w:val="0"/>
          <w:sz w:val="16"/>
          <w:szCs w:val="16"/>
        </w:rPr>
        <w:t>PBA-1</w:t>
      </w:r>
    </w:p>
    <w:p w:rsidR="00F87CFE" w:rsidRPr="005F47C2" w:rsidRDefault="00F87CFE" w:rsidP="00533A82">
      <w:pPr>
        <w:pStyle w:val="ListParagraph"/>
        <w:widowControl w:val="0"/>
        <w:numPr>
          <w:ilvl w:val="0"/>
          <w:numId w:val="9"/>
        </w:numPr>
        <w:jc w:val="both"/>
        <w:rPr>
          <w:rFonts w:ascii="Bookman Old Style" w:hAnsi="Bookman Old Style"/>
          <w:snapToGrid w:val="0"/>
          <w:sz w:val="16"/>
          <w:szCs w:val="16"/>
        </w:rPr>
      </w:pPr>
      <w:r w:rsidRPr="005F47C2">
        <w:rPr>
          <w:rFonts w:ascii="Bookman Old Style" w:hAnsi="Bookman Old Style"/>
          <w:snapToGrid w:val="0"/>
          <w:sz w:val="16"/>
          <w:szCs w:val="16"/>
        </w:rPr>
        <w:t>Dokaz o završenom obrazovanju: Diploma ili Svjedočanstvo o stečenom ob</w:t>
      </w:r>
      <w:r w:rsidR="00533A82">
        <w:rPr>
          <w:rFonts w:ascii="Bookman Old Style" w:hAnsi="Bookman Old Style"/>
          <w:snapToGrid w:val="0"/>
          <w:sz w:val="16"/>
          <w:szCs w:val="16"/>
        </w:rPr>
        <w:t>razovanju</w:t>
      </w:r>
    </w:p>
    <w:p w:rsidR="00F87CFE" w:rsidRPr="005F47C2" w:rsidRDefault="00F87CFE" w:rsidP="00533A82">
      <w:pPr>
        <w:pStyle w:val="ListParagraph"/>
        <w:widowControl w:val="0"/>
        <w:numPr>
          <w:ilvl w:val="0"/>
          <w:numId w:val="9"/>
        </w:numPr>
        <w:jc w:val="both"/>
        <w:rPr>
          <w:rFonts w:ascii="Bookman Old Style" w:hAnsi="Bookman Old Style"/>
          <w:snapToGrid w:val="0"/>
          <w:sz w:val="16"/>
          <w:szCs w:val="16"/>
        </w:rPr>
      </w:pPr>
      <w:r w:rsidRPr="005F47C2">
        <w:rPr>
          <w:rFonts w:ascii="Bookman Old Style" w:hAnsi="Bookman Old Style"/>
          <w:snapToGrid w:val="0"/>
          <w:sz w:val="16"/>
          <w:szCs w:val="16"/>
        </w:rPr>
        <w:t xml:space="preserve">Uvjerenje o položenom stručnom ispitu u stručnom zvanju koje se traži </w:t>
      </w:r>
      <w:r w:rsidR="00C54DC5" w:rsidRPr="005F47C2">
        <w:rPr>
          <w:rFonts w:ascii="Bookman Old Style" w:hAnsi="Bookman Old Style"/>
          <w:snapToGrid w:val="0"/>
          <w:sz w:val="16"/>
          <w:szCs w:val="16"/>
        </w:rPr>
        <w:t>Javnim oglasom</w:t>
      </w:r>
    </w:p>
    <w:p w:rsidR="003F0A6F" w:rsidRDefault="00F87CFE" w:rsidP="00533A82">
      <w:pPr>
        <w:pStyle w:val="ListParagraph"/>
        <w:widowControl w:val="0"/>
        <w:numPr>
          <w:ilvl w:val="0"/>
          <w:numId w:val="9"/>
        </w:numPr>
        <w:jc w:val="both"/>
        <w:rPr>
          <w:rFonts w:ascii="Bookman Old Style" w:hAnsi="Bookman Old Style"/>
          <w:snapToGrid w:val="0"/>
          <w:sz w:val="16"/>
          <w:szCs w:val="16"/>
        </w:rPr>
      </w:pPr>
      <w:r w:rsidRPr="005F47C2">
        <w:rPr>
          <w:rFonts w:ascii="Bookman Old Style" w:hAnsi="Bookman Old Style"/>
          <w:snapToGrid w:val="0"/>
          <w:sz w:val="16"/>
          <w:szCs w:val="16"/>
        </w:rPr>
        <w:t xml:space="preserve">Važeću Licencu </w:t>
      </w:r>
      <w:r w:rsidR="003F0A6F" w:rsidRPr="005F47C2">
        <w:rPr>
          <w:rFonts w:ascii="Bookman Old Style" w:hAnsi="Bookman Old Style"/>
          <w:snapToGrid w:val="0"/>
          <w:sz w:val="16"/>
          <w:szCs w:val="16"/>
        </w:rPr>
        <w:t>za samostalan rad izdat</w:t>
      </w:r>
      <w:r w:rsidR="003F0A6F">
        <w:rPr>
          <w:rFonts w:ascii="Bookman Old Style" w:hAnsi="Bookman Old Style"/>
          <w:snapToGrid w:val="0"/>
          <w:sz w:val="16"/>
          <w:szCs w:val="16"/>
        </w:rPr>
        <w:t>u:</w:t>
      </w:r>
    </w:p>
    <w:p w:rsidR="003F0A6F" w:rsidRPr="003F0A6F" w:rsidRDefault="003F0A6F" w:rsidP="00533A82">
      <w:pPr>
        <w:widowControl w:val="0"/>
        <w:ind w:firstLine="360"/>
        <w:jc w:val="both"/>
        <w:rPr>
          <w:rFonts w:ascii="Bookman Old Style" w:hAnsi="Bookman Old Style"/>
          <w:snapToGrid w:val="0"/>
          <w:sz w:val="16"/>
          <w:szCs w:val="16"/>
        </w:rPr>
      </w:pPr>
      <w:r w:rsidRPr="003F0A6F">
        <w:rPr>
          <w:rFonts w:ascii="Bookman Old Style" w:hAnsi="Bookman Old Style"/>
          <w:snapToGrid w:val="0"/>
          <w:sz w:val="16"/>
          <w:szCs w:val="16"/>
        </w:rPr>
        <w:t xml:space="preserve">Za poziciju 1. </w:t>
      </w:r>
      <w:r>
        <w:rPr>
          <w:rFonts w:ascii="Bookman Old Style" w:hAnsi="Bookman Old Style"/>
          <w:snapToGrid w:val="0"/>
          <w:sz w:val="16"/>
          <w:szCs w:val="16"/>
        </w:rPr>
        <w:t>o</w:t>
      </w:r>
      <w:r w:rsidRPr="003F0A6F">
        <w:rPr>
          <w:rFonts w:ascii="Bookman Old Style" w:hAnsi="Bookman Old Style"/>
          <w:snapToGrid w:val="0"/>
          <w:sz w:val="16"/>
          <w:szCs w:val="16"/>
        </w:rPr>
        <w:t xml:space="preserve">d nadležne Komore zdravstvenih tehničara Tuzlanskog kantona </w:t>
      </w:r>
    </w:p>
    <w:p w:rsidR="00F87CFE" w:rsidRPr="003F0A6F" w:rsidRDefault="003F0A6F" w:rsidP="00533A82">
      <w:pPr>
        <w:widowControl w:val="0"/>
        <w:ind w:firstLine="360"/>
        <w:jc w:val="both"/>
        <w:rPr>
          <w:rFonts w:ascii="Bookman Old Style" w:hAnsi="Bookman Old Style"/>
          <w:snapToGrid w:val="0"/>
          <w:sz w:val="16"/>
          <w:szCs w:val="16"/>
        </w:rPr>
      </w:pPr>
      <w:r>
        <w:rPr>
          <w:rFonts w:ascii="Bookman Old Style" w:hAnsi="Bookman Old Style"/>
          <w:snapToGrid w:val="0"/>
          <w:sz w:val="16"/>
          <w:szCs w:val="16"/>
        </w:rPr>
        <w:t xml:space="preserve">Za </w:t>
      </w:r>
      <w:r w:rsidRPr="003F0A6F">
        <w:rPr>
          <w:rFonts w:ascii="Bookman Old Style" w:hAnsi="Bookman Old Style"/>
          <w:snapToGrid w:val="0"/>
          <w:sz w:val="16"/>
          <w:szCs w:val="16"/>
        </w:rPr>
        <w:t xml:space="preserve">poziciju </w:t>
      </w:r>
      <w:r>
        <w:rPr>
          <w:rFonts w:ascii="Bookman Old Style" w:hAnsi="Bookman Old Style"/>
          <w:snapToGrid w:val="0"/>
          <w:sz w:val="16"/>
          <w:szCs w:val="16"/>
        </w:rPr>
        <w:t>2</w:t>
      </w:r>
      <w:r w:rsidRPr="003F0A6F">
        <w:rPr>
          <w:rFonts w:ascii="Bookman Old Style" w:hAnsi="Bookman Old Style"/>
          <w:snapToGrid w:val="0"/>
          <w:sz w:val="16"/>
          <w:szCs w:val="16"/>
        </w:rPr>
        <w:t xml:space="preserve">. </w:t>
      </w:r>
      <w:r>
        <w:rPr>
          <w:rFonts w:ascii="Bookman Old Style" w:hAnsi="Bookman Old Style"/>
          <w:snapToGrid w:val="0"/>
          <w:sz w:val="16"/>
          <w:szCs w:val="16"/>
        </w:rPr>
        <w:t>o</w:t>
      </w:r>
      <w:r w:rsidRPr="003F0A6F">
        <w:rPr>
          <w:rFonts w:ascii="Bookman Old Style" w:hAnsi="Bookman Old Style"/>
          <w:snapToGrid w:val="0"/>
          <w:sz w:val="16"/>
          <w:szCs w:val="16"/>
        </w:rPr>
        <w:t xml:space="preserve">d </w:t>
      </w:r>
      <w:r w:rsidR="00F87CFE" w:rsidRPr="003F0A6F">
        <w:rPr>
          <w:rFonts w:ascii="Bookman Old Style" w:hAnsi="Bookman Old Style"/>
          <w:snapToGrid w:val="0"/>
          <w:sz w:val="16"/>
          <w:szCs w:val="16"/>
        </w:rPr>
        <w:t xml:space="preserve">nadležne </w:t>
      </w:r>
      <w:r w:rsidRPr="003F0A6F">
        <w:rPr>
          <w:rFonts w:ascii="Bookman Old Style" w:hAnsi="Bookman Old Style"/>
          <w:snapToGrid w:val="0"/>
          <w:sz w:val="16"/>
          <w:szCs w:val="16"/>
        </w:rPr>
        <w:t>Stomatološke komor</w:t>
      </w:r>
      <w:r>
        <w:rPr>
          <w:rFonts w:ascii="Bookman Old Style" w:hAnsi="Bookman Old Style"/>
          <w:snapToGrid w:val="0"/>
          <w:sz w:val="16"/>
          <w:szCs w:val="16"/>
        </w:rPr>
        <w:t>e</w:t>
      </w:r>
      <w:r w:rsidRPr="003F0A6F">
        <w:rPr>
          <w:rFonts w:ascii="Bookman Old Style" w:hAnsi="Bookman Old Style"/>
          <w:snapToGrid w:val="0"/>
          <w:sz w:val="16"/>
          <w:szCs w:val="16"/>
        </w:rPr>
        <w:t xml:space="preserve"> Federacije Bosne i Hercegovine</w:t>
      </w:r>
    </w:p>
    <w:p w:rsidR="000A2B75" w:rsidRDefault="00F87CFE" w:rsidP="00533A82">
      <w:pPr>
        <w:pStyle w:val="ListParagraph"/>
        <w:widowControl w:val="0"/>
        <w:numPr>
          <w:ilvl w:val="0"/>
          <w:numId w:val="9"/>
        </w:numPr>
        <w:jc w:val="both"/>
        <w:rPr>
          <w:rFonts w:ascii="Bookman Old Style" w:hAnsi="Bookman Old Style"/>
          <w:snapToGrid w:val="0"/>
          <w:sz w:val="16"/>
          <w:szCs w:val="16"/>
        </w:rPr>
      </w:pPr>
      <w:r w:rsidRPr="005F47C2">
        <w:rPr>
          <w:rFonts w:ascii="Bookman Old Style" w:hAnsi="Bookman Old Style"/>
          <w:snapToGrid w:val="0"/>
          <w:sz w:val="16"/>
          <w:szCs w:val="16"/>
        </w:rPr>
        <w:t>Dokaz o poznavanju rada na računaru: Certifikat/Uvjerenje/diploma i</w:t>
      </w:r>
      <w:r w:rsidR="000A2B75">
        <w:rPr>
          <w:rFonts w:ascii="Bookman Old Style" w:hAnsi="Bookman Old Style"/>
          <w:snapToGrid w:val="0"/>
          <w:sz w:val="16"/>
          <w:szCs w:val="16"/>
        </w:rPr>
        <w:t>li drugi dokaz</w:t>
      </w:r>
      <w:r w:rsidRPr="005F47C2">
        <w:rPr>
          <w:rFonts w:ascii="Bookman Old Style" w:hAnsi="Bookman Old Style"/>
          <w:snapToGrid w:val="0"/>
          <w:sz w:val="16"/>
          <w:szCs w:val="16"/>
        </w:rPr>
        <w:t xml:space="preserve"> o stečenom znanju nakon provedene edukacije (kursa, tečaja i sl.)</w:t>
      </w:r>
    </w:p>
    <w:p w:rsidR="00F87CFE" w:rsidRPr="000A2B75" w:rsidRDefault="00F87CFE" w:rsidP="00533A82">
      <w:pPr>
        <w:widowControl w:val="0"/>
        <w:ind w:left="360"/>
        <w:jc w:val="both"/>
        <w:rPr>
          <w:rFonts w:ascii="Bookman Old Style" w:hAnsi="Bookman Old Style"/>
          <w:snapToGrid w:val="0"/>
          <w:sz w:val="16"/>
          <w:szCs w:val="16"/>
        </w:rPr>
      </w:pPr>
      <w:r w:rsidRPr="000A2B75">
        <w:rPr>
          <w:rFonts w:ascii="Bookman Old Style" w:hAnsi="Bookman Old Style"/>
          <w:snapToGrid w:val="0"/>
          <w:sz w:val="16"/>
          <w:szCs w:val="16"/>
        </w:rPr>
        <w:t>Napomena: kao dokaz o poznavanju rada na računaru neće se uzimati u obzir dokaz o položenom predmetu iz informatike i sl. tokom studija/školovanja.</w:t>
      </w:r>
    </w:p>
    <w:p w:rsidR="00F87CFE" w:rsidRPr="005F47C2" w:rsidRDefault="00F87CFE" w:rsidP="00533A82">
      <w:pPr>
        <w:pStyle w:val="ListParagraph"/>
        <w:widowControl w:val="0"/>
        <w:numPr>
          <w:ilvl w:val="0"/>
          <w:numId w:val="9"/>
        </w:numPr>
        <w:jc w:val="both"/>
        <w:rPr>
          <w:rFonts w:ascii="Bookman Old Style" w:hAnsi="Bookman Old Style"/>
          <w:snapToGrid w:val="0"/>
          <w:sz w:val="16"/>
          <w:szCs w:val="16"/>
        </w:rPr>
      </w:pPr>
      <w:r w:rsidRPr="005F47C2">
        <w:rPr>
          <w:rFonts w:ascii="Bookman Old Style" w:hAnsi="Bookman Old Style"/>
          <w:snapToGrid w:val="0"/>
          <w:sz w:val="16"/>
          <w:szCs w:val="16"/>
        </w:rPr>
        <w:t>Uvjerenje o radnom iskustvu u struci i zanimanju</w:t>
      </w:r>
      <w:r w:rsidR="00D15C9F">
        <w:rPr>
          <w:rFonts w:ascii="Bookman Old Style" w:hAnsi="Bookman Old Style"/>
          <w:snapToGrid w:val="0"/>
          <w:sz w:val="16"/>
          <w:szCs w:val="16"/>
        </w:rPr>
        <w:t xml:space="preserve"> od poslodavca</w:t>
      </w:r>
    </w:p>
    <w:p w:rsidR="000A2B75" w:rsidRDefault="00F87CFE" w:rsidP="00533A82">
      <w:pPr>
        <w:pStyle w:val="ListParagraph"/>
        <w:widowControl w:val="0"/>
        <w:ind w:left="360"/>
        <w:jc w:val="both"/>
        <w:rPr>
          <w:rFonts w:ascii="Bookman Old Style" w:hAnsi="Bookman Old Style"/>
          <w:snapToGrid w:val="0"/>
          <w:sz w:val="16"/>
          <w:szCs w:val="16"/>
        </w:rPr>
      </w:pPr>
      <w:r w:rsidRPr="005F47C2">
        <w:rPr>
          <w:rFonts w:ascii="Bookman Old Style" w:hAnsi="Bookman Old Style"/>
          <w:snapToGrid w:val="0"/>
          <w:sz w:val="16"/>
          <w:szCs w:val="16"/>
        </w:rPr>
        <w:t xml:space="preserve">(ukoliko kandidat nije u mogućnosti  dostaviti Uvjerenje o radnom iskustvu u struci i zanimanju od poslodavca, </w:t>
      </w:r>
      <w:r w:rsidR="000A2B75">
        <w:rPr>
          <w:rFonts w:ascii="Bookman Old Style" w:hAnsi="Bookman Old Style"/>
          <w:snapToGrid w:val="0"/>
          <w:sz w:val="16"/>
          <w:szCs w:val="16"/>
        </w:rPr>
        <w:t xml:space="preserve">može </w:t>
      </w:r>
      <w:r w:rsidRPr="005F47C2">
        <w:rPr>
          <w:rFonts w:ascii="Bookman Old Style" w:hAnsi="Bookman Old Style"/>
          <w:snapToGrid w:val="0"/>
          <w:sz w:val="16"/>
          <w:szCs w:val="16"/>
        </w:rPr>
        <w:t xml:space="preserve">da dostavi Uvjerenje o radnom stažu izdato od nadležne </w:t>
      </w:r>
      <w:r w:rsidR="000A2B75">
        <w:rPr>
          <w:rFonts w:ascii="Bookman Old Style" w:hAnsi="Bookman Old Style"/>
          <w:snapToGrid w:val="0"/>
          <w:sz w:val="16"/>
          <w:szCs w:val="16"/>
        </w:rPr>
        <w:t>P</w:t>
      </w:r>
      <w:r w:rsidRPr="005F47C2">
        <w:rPr>
          <w:rFonts w:ascii="Bookman Old Style" w:hAnsi="Bookman Old Style"/>
          <w:snapToGrid w:val="0"/>
          <w:sz w:val="16"/>
          <w:szCs w:val="16"/>
        </w:rPr>
        <w:t xml:space="preserve">orezne uprave ili </w:t>
      </w:r>
      <w:r w:rsidR="000A2B75">
        <w:rPr>
          <w:rFonts w:ascii="Bookman Old Style" w:hAnsi="Bookman Old Style"/>
          <w:snapToGrid w:val="0"/>
          <w:sz w:val="16"/>
          <w:szCs w:val="16"/>
        </w:rPr>
        <w:t>u</w:t>
      </w:r>
      <w:r w:rsidRPr="005F47C2">
        <w:rPr>
          <w:rFonts w:ascii="Bookman Old Style" w:hAnsi="Bookman Old Style"/>
          <w:snapToGrid w:val="0"/>
          <w:sz w:val="16"/>
          <w:szCs w:val="16"/>
        </w:rPr>
        <w:t>vjerenje o radnom stažu izdato od Federalnog zavoda za penzijsko i invalidsko osiguranje – Kantonalna administrativna služba Tuzla, u koj</w:t>
      </w:r>
      <w:r w:rsidR="000A2B75">
        <w:rPr>
          <w:rFonts w:ascii="Bookman Old Style" w:hAnsi="Bookman Old Style"/>
          <w:snapToGrid w:val="0"/>
          <w:sz w:val="16"/>
          <w:szCs w:val="16"/>
        </w:rPr>
        <w:t>e</w:t>
      </w:r>
      <w:r w:rsidRPr="005F47C2">
        <w:rPr>
          <w:rFonts w:ascii="Bookman Old Style" w:hAnsi="Bookman Old Style"/>
          <w:snapToGrid w:val="0"/>
          <w:sz w:val="16"/>
          <w:szCs w:val="16"/>
        </w:rPr>
        <w:t xml:space="preserve">m je </w:t>
      </w:r>
      <w:r w:rsidRPr="00D15C9F">
        <w:rPr>
          <w:rFonts w:ascii="Bookman Old Style" w:hAnsi="Bookman Old Style"/>
          <w:b/>
          <w:snapToGrid w:val="0"/>
          <w:sz w:val="16"/>
          <w:szCs w:val="16"/>
        </w:rPr>
        <w:t>naznačena šifra zanimanja</w:t>
      </w:r>
      <w:r w:rsidRPr="005F47C2">
        <w:rPr>
          <w:rFonts w:ascii="Bookman Old Style" w:hAnsi="Bookman Old Style"/>
          <w:snapToGrid w:val="0"/>
          <w:sz w:val="16"/>
          <w:szCs w:val="16"/>
        </w:rPr>
        <w:t>,</w:t>
      </w:r>
      <w:r w:rsidR="00D15C9F">
        <w:rPr>
          <w:rFonts w:ascii="Bookman Old Style" w:hAnsi="Bookman Old Style"/>
          <w:snapToGrid w:val="0"/>
          <w:sz w:val="16"/>
          <w:szCs w:val="16"/>
        </w:rPr>
        <w:t xml:space="preserve"> </w:t>
      </w:r>
      <w:r w:rsidR="000A2B75">
        <w:rPr>
          <w:rFonts w:ascii="Bookman Old Style" w:hAnsi="Bookman Old Style"/>
          <w:snapToGrid w:val="0"/>
          <w:sz w:val="16"/>
          <w:szCs w:val="16"/>
        </w:rPr>
        <w:t xml:space="preserve">a </w:t>
      </w:r>
      <w:r w:rsidR="00AC6C42">
        <w:rPr>
          <w:rFonts w:ascii="Bookman Old Style" w:hAnsi="Bookman Old Style"/>
          <w:snapToGrid w:val="0"/>
          <w:sz w:val="16"/>
          <w:szCs w:val="16"/>
        </w:rPr>
        <w:t xml:space="preserve">za </w:t>
      </w:r>
      <w:r w:rsidR="00D15C9F" w:rsidRPr="00D15C9F">
        <w:rPr>
          <w:rFonts w:ascii="Bookman Old Style" w:hAnsi="Bookman Old Style"/>
          <w:snapToGrid w:val="0"/>
          <w:sz w:val="16"/>
          <w:szCs w:val="16"/>
        </w:rPr>
        <w:t xml:space="preserve">radno iskustvo u struci </w:t>
      </w:r>
      <w:r w:rsidR="000A2B75">
        <w:rPr>
          <w:rFonts w:ascii="Bookman Old Style" w:hAnsi="Bookman Old Style"/>
          <w:snapToGrid w:val="0"/>
          <w:sz w:val="16"/>
          <w:szCs w:val="16"/>
        </w:rPr>
        <w:t xml:space="preserve">stečeno za vrijeme obavljanja </w:t>
      </w:r>
      <w:r w:rsidR="00D15C9F" w:rsidRPr="00D15C9F">
        <w:rPr>
          <w:rFonts w:ascii="Bookman Old Style" w:hAnsi="Bookman Old Style"/>
          <w:snapToGrid w:val="0"/>
          <w:sz w:val="16"/>
          <w:szCs w:val="16"/>
        </w:rPr>
        <w:t>pripravničk</w:t>
      </w:r>
      <w:r w:rsidR="003F3F5A">
        <w:rPr>
          <w:rFonts w:ascii="Bookman Old Style" w:hAnsi="Bookman Old Style"/>
          <w:snapToGrid w:val="0"/>
          <w:sz w:val="16"/>
          <w:szCs w:val="16"/>
        </w:rPr>
        <w:t>o</w:t>
      </w:r>
      <w:r w:rsidR="00AC6C42">
        <w:rPr>
          <w:rFonts w:ascii="Bookman Old Style" w:hAnsi="Bookman Old Style"/>
          <w:snapToGrid w:val="0"/>
          <w:sz w:val="16"/>
          <w:szCs w:val="16"/>
        </w:rPr>
        <w:t>g</w:t>
      </w:r>
      <w:r w:rsidR="00D15C9F" w:rsidRPr="00D15C9F">
        <w:rPr>
          <w:rFonts w:ascii="Bookman Old Style" w:hAnsi="Bookman Old Style"/>
          <w:snapToGrid w:val="0"/>
          <w:sz w:val="16"/>
          <w:szCs w:val="16"/>
        </w:rPr>
        <w:t xml:space="preserve"> staž </w:t>
      </w:r>
      <w:r w:rsidR="005A730D">
        <w:rPr>
          <w:rFonts w:ascii="Bookman Old Style" w:hAnsi="Bookman Old Style"/>
          <w:snapToGrid w:val="0"/>
          <w:sz w:val="16"/>
          <w:szCs w:val="16"/>
        </w:rPr>
        <w:t xml:space="preserve">može da dostavi </w:t>
      </w:r>
      <w:r w:rsidR="00D15C9F" w:rsidRPr="00D15C9F">
        <w:rPr>
          <w:rFonts w:ascii="Bookman Old Style" w:hAnsi="Bookman Old Style"/>
          <w:snapToGrid w:val="0"/>
          <w:sz w:val="16"/>
          <w:szCs w:val="16"/>
        </w:rPr>
        <w:t>uvjerenje ili potvrdu</w:t>
      </w:r>
      <w:r w:rsidR="003F3F5A">
        <w:rPr>
          <w:rFonts w:ascii="Bookman Old Style" w:hAnsi="Bookman Old Style"/>
          <w:snapToGrid w:val="0"/>
          <w:sz w:val="16"/>
          <w:szCs w:val="16"/>
        </w:rPr>
        <w:t xml:space="preserve"> o obavljenom </w:t>
      </w:r>
      <w:r w:rsidR="003F3F5A" w:rsidRPr="00D15C9F">
        <w:rPr>
          <w:rFonts w:ascii="Bookman Old Style" w:hAnsi="Bookman Old Style"/>
          <w:snapToGrid w:val="0"/>
          <w:sz w:val="16"/>
          <w:szCs w:val="16"/>
        </w:rPr>
        <w:t>pripravničko</w:t>
      </w:r>
      <w:r w:rsidR="003F3F5A">
        <w:rPr>
          <w:rFonts w:ascii="Bookman Old Style" w:hAnsi="Bookman Old Style"/>
          <w:snapToGrid w:val="0"/>
          <w:sz w:val="16"/>
          <w:szCs w:val="16"/>
        </w:rPr>
        <w:t>m</w:t>
      </w:r>
      <w:r w:rsidR="003F3F5A" w:rsidRPr="00D15C9F">
        <w:rPr>
          <w:rFonts w:ascii="Bookman Old Style" w:hAnsi="Bookman Old Style"/>
          <w:snapToGrid w:val="0"/>
          <w:sz w:val="16"/>
          <w:szCs w:val="16"/>
        </w:rPr>
        <w:t xml:space="preserve"> staž</w:t>
      </w:r>
      <w:r w:rsidR="003F3F5A">
        <w:rPr>
          <w:rFonts w:ascii="Bookman Old Style" w:hAnsi="Bookman Old Style"/>
          <w:snapToGrid w:val="0"/>
          <w:sz w:val="16"/>
          <w:szCs w:val="16"/>
        </w:rPr>
        <w:t>u u trajanju</w:t>
      </w:r>
      <w:r w:rsidR="003F3F5A" w:rsidRPr="00D15C9F">
        <w:rPr>
          <w:rFonts w:ascii="Bookman Old Style" w:hAnsi="Bookman Old Style"/>
          <w:snapToGrid w:val="0"/>
          <w:sz w:val="16"/>
          <w:szCs w:val="16"/>
        </w:rPr>
        <w:t xml:space="preserve"> od 6 (šest) mjeseci</w:t>
      </w:r>
      <w:r w:rsidR="003F3F5A">
        <w:rPr>
          <w:rFonts w:ascii="Bookman Old Style" w:hAnsi="Bookman Old Style"/>
          <w:snapToGrid w:val="0"/>
          <w:sz w:val="16"/>
          <w:szCs w:val="16"/>
        </w:rPr>
        <w:t xml:space="preserve"> </w:t>
      </w:r>
      <w:r w:rsidR="00D15C9F" w:rsidRPr="00D15C9F">
        <w:rPr>
          <w:rFonts w:ascii="Bookman Old Style" w:hAnsi="Bookman Old Style"/>
          <w:snapToGrid w:val="0"/>
          <w:sz w:val="16"/>
          <w:szCs w:val="16"/>
        </w:rPr>
        <w:t>koju izdaje poslodavac kod kojeg je kandidat obavljao pripravnički staž ili nadležno Ministarstvo zdravstva</w:t>
      </w:r>
    </w:p>
    <w:p w:rsidR="005A730D" w:rsidRDefault="005A730D" w:rsidP="000A2B75">
      <w:pPr>
        <w:pStyle w:val="ListParagraph"/>
        <w:widowControl w:val="0"/>
        <w:spacing w:line="276" w:lineRule="auto"/>
        <w:ind w:left="360"/>
        <w:jc w:val="both"/>
        <w:rPr>
          <w:rFonts w:ascii="Bookman Old Style" w:hAnsi="Bookman Old Style"/>
          <w:snapToGrid w:val="0"/>
          <w:sz w:val="16"/>
          <w:szCs w:val="16"/>
        </w:rPr>
      </w:pPr>
    </w:p>
    <w:p w:rsidR="000A2B75" w:rsidRDefault="005A730D" w:rsidP="00533A82">
      <w:pPr>
        <w:pStyle w:val="ListParagraph"/>
        <w:widowControl w:val="0"/>
        <w:ind w:left="0"/>
        <w:jc w:val="both"/>
        <w:rPr>
          <w:rFonts w:ascii="Bookman Old Style" w:hAnsi="Bookman Old Style"/>
          <w:b/>
          <w:snapToGrid w:val="0"/>
          <w:sz w:val="16"/>
          <w:szCs w:val="16"/>
        </w:rPr>
      </w:pPr>
      <w:r w:rsidRPr="00533A82">
        <w:rPr>
          <w:rFonts w:ascii="Bookman Old Style" w:hAnsi="Bookman Old Style"/>
          <w:b/>
          <w:snapToGrid w:val="0"/>
          <w:sz w:val="16"/>
          <w:szCs w:val="16"/>
        </w:rPr>
        <w:t>Radi bodovanja i rangiranja kandidata u skladu sa Pravilnik</w:t>
      </w:r>
      <w:r w:rsidR="00533A82">
        <w:rPr>
          <w:rFonts w:ascii="Bookman Old Style" w:hAnsi="Bookman Old Style"/>
          <w:b/>
          <w:snapToGrid w:val="0"/>
          <w:sz w:val="16"/>
          <w:szCs w:val="16"/>
        </w:rPr>
        <w:t>om</w:t>
      </w:r>
      <w:r w:rsidRPr="00533A82">
        <w:rPr>
          <w:rFonts w:ascii="Bookman Old Style" w:hAnsi="Bookman Old Style"/>
          <w:b/>
          <w:snapToGrid w:val="0"/>
          <w:sz w:val="16"/>
          <w:szCs w:val="16"/>
        </w:rPr>
        <w:t xml:space="preserve"> o radu </w:t>
      </w:r>
      <w:r w:rsidR="00533A82">
        <w:rPr>
          <w:rFonts w:ascii="Bookman Old Style" w:hAnsi="Bookman Old Style"/>
          <w:b/>
          <w:snapToGrid w:val="0"/>
          <w:sz w:val="16"/>
          <w:szCs w:val="16"/>
        </w:rPr>
        <w:t xml:space="preserve">– </w:t>
      </w:r>
      <w:r w:rsidRPr="00533A82">
        <w:rPr>
          <w:rFonts w:ascii="Bookman Old Style" w:hAnsi="Bookman Old Style"/>
          <w:b/>
          <w:snapToGrid w:val="0"/>
          <w:sz w:val="16"/>
          <w:szCs w:val="16"/>
        </w:rPr>
        <w:t>I</w:t>
      </w:r>
      <w:r w:rsidR="00533A82">
        <w:rPr>
          <w:rFonts w:ascii="Bookman Old Style" w:hAnsi="Bookman Old Style"/>
          <w:b/>
          <w:snapToGrid w:val="0"/>
          <w:sz w:val="16"/>
          <w:szCs w:val="16"/>
        </w:rPr>
        <w:t xml:space="preserve"> </w:t>
      </w:r>
      <w:r w:rsidRPr="00533A82">
        <w:rPr>
          <w:rFonts w:ascii="Bookman Old Style" w:hAnsi="Bookman Old Style"/>
          <w:b/>
          <w:snapToGrid w:val="0"/>
          <w:sz w:val="16"/>
          <w:szCs w:val="16"/>
        </w:rPr>
        <w:t>dio</w:t>
      </w:r>
      <w:r w:rsidR="00533A82">
        <w:rPr>
          <w:rFonts w:ascii="Bookman Old Style" w:hAnsi="Bookman Old Style"/>
          <w:b/>
          <w:snapToGrid w:val="0"/>
          <w:sz w:val="16"/>
          <w:szCs w:val="16"/>
        </w:rPr>
        <w:t>,</w:t>
      </w:r>
      <w:r w:rsidRPr="00533A82">
        <w:rPr>
          <w:rFonts w:ascii="Bookman Old Style" w:hAnsi="Bookman Old Style"/>
          <w:b/>
          <w:snapToGrid w:val="0"/>
          <w:sz w:val="16"/>
          <w:szCs w:val="16"/>
        </w:rPr>
        <w:t xml:space="preserve"> kandidati uz prijavu treba da dostave sljedeću dokumentaciju:</w:t>
      </w:r>
    </w:p>
    <w:p w:rsidR="00533A82" w:rsidRPr="00533A82" w:rsidRDefault="00533A82" w:rsidP="00533A82">
      <w:pPr>
        <w:pStyle w:val="ListParagraph"/>
        <w:widowControl w:val="0"/>
        <w:ind w:left="360"/>
        <w:jc w:val="both"/>
        <w:rPr>
          <w:rFonts w:ascii="Bookman Old Style" w:hAnsi="Bookman Old Style"/>
          <w:b/>
          <w:snapToGrid w:val="0"/>
          <w:sz w:val="6"/>
          <w:szCs w:val="6"/>
        </w:rPr>
      </w:pPr>
    </w:p>
    <w:p w:rsidR="005A730D" w:rsidRPr="005A730D" w:rsidRDefault="005A730D" w:rsidP="00533A82">
      <w:pPr>
        <w:pStyle w:val="ListParagraph"/>
        <w:widowControl w:val="0"/>
        <w:numPr>
          <w:ilvl w:val="0"/>
          <w:numId w:val="15"/>
        </w:numPr>
        <w:jc w:val="both"/>
        <w:rPr>
          <w:rFonts w:ascii="Bookman Old Style" w:hAnsi="Bookman Old Style"/>
          <w:snapToGrid w:val="0"/>
          <w:sz w:val="16"/>
          <w:szCs w:val="16"/>
        </w:rPr>
      </w:pPr>
      <w:r w:rsidRPr="005A730D">
        <w:rPr>
          <w:rFonts w:ascii="Bookman Old Style" w:hAnsi="Bookman Old Style"/>
          <w:snapToGrid w:val="0"/>
          <w:sz w:val="16"/>
          <w:szCs w:val="16"/>
        </w:rPr>
        <w:t xml:space="preserve">Uvjerenje sa prosjekom ocjena ostvarenih tokom školovanja u stručnom zvanju koje se traži Javnim oglasom </w:t>
      </w:r>
    </w:p>
    <w:p w:rsidR="00F87CFE" w:rsidRPr="005A730D" w:rsidRDefault="00F87CFE" w:rsidP="00533A82">
      <w:pPr>
        <w:pStyle w:val="ListParagraph"/>
        <w:widowControl w:val="0"/>
        <w:numPr>
          <w:ilvl w:val="0"/>
          <w:numId w:val="15"/>
        </w:numPr>
        <w:jc w:val="both"/>
        <w:rPr>
          <w:rFonts w:ascii="Bookman Old Style" w:hAnsi="Bookman Old Style"/>
          <w:snapToGrid w:val="0"/>
          <w:sz w:val="16"/>
          <w:szCs w:val="16"/>
        </w:rPr>
      </w:pPr>
      <w:r w:rsidRPr="005A730D">
        <w:rPr>
          <w:rFonts w:ascii="Bookman Old Style" w:hAnsi="Bookman Old Style"/>
          <w:snapToGrid w:val="0"/>
          <w:sz w:val="16"/>
          <w:szCs w:val="16"/>
        </w:rPr>
        <w:t xml:space="preserve">Kandidati koji se nalaze na evidenciji nezaposlenih lica Službe za zapošljavanje radi bodovanja mogu da dostave uvjerenje ove Službe da se vode na evidenciji nezaposlenih lica i o vremenu provedenom na evidenciji nezaposlenih lica nakon sticanja stručne spreme koja se traži </w:t>
      </w:r>
      <w:r w:rsidR="00C54DC5" w:rsidRPr="005A730D">
        <w:rPr>
          <w:rFonts w:ascii="Bookman Old Style" w:hAnsi="Bookman Old Style"/>
          <w:snapToGrid w:val="0"/>
          <w:sz w:val="16"/>
          <w:szCs w:val="16"/>
        </w:rPr>
        <w:t>Javnim oglasom</w:t>
      </w:r>
      <w:r w:rsidRPr="005A730D">
        <w:rPr>
          <w:rFonts w:ascii="Bookman Old Style" w:hAnsi="Bookman Old Style"/>
          <w:snapToGrid w:val="0"/>
          <w:sz w:val="16"/>
          <w:szCs w:val="16"/>
        </w:rPr>
        <w:t xml:space="preserve">. </w:t>
      </w:r>
    </w:p>
    <w:p w:rsidR="00F87CFE" w:rsidRDefault="00F87CFE" w:rsidP="00533A82">
      <w:pPr>
        <w:pStyle w:val="ListParagraph"/>
        <w:widowControl w:val="0"/>
        <w:numPr>
          <w:ilvl w:val="0"/>
          <w:numId w:val="15"/>
        </w:numPr>
        <w:jc w:val="both"/>
        <w:rPr>
          <w:rFonts w:ascii="Bookman Old Style" w:hAnsi="Bookman Old Style"/>
          <w:snapToGrid w:val="0"/>
          <w:sz w:val="16"/>
          <w:szCs w:val="16"/>
        </w:rPr>
      </w:pPr>
      <w:r w:rsidRPr="005A730D">
        <w:rPr>
          <w:rFonts w:ascii="Bookman Old Style" w:hAnsi="Bookman Old Style"/>
          <w:snapToGrid w:val="0"/>
          <w:sz w:val="16"/>
          <w:szCs w:val="16"/>
        </w:rPr>
        <w:t xml:space="preserve">Kandidati mogu dostaviti dokumentaciju kojom se dokazuju prava prema Zakonu o dopunskim pravima branitelja i članova njihovih obitelji Tuzlanskog kantona </w:t>
      </w:r>
      <w:r w:rsidRPr="005A730D">
        <w:rPr>
          <w:rFonts w:ascii="Bookman Old Style" w:hAnsi="Bookman Old Style"/>
          <w:b/>
          <w:snapToGrid w:val="0"/>
          <w:sz w:val="16"/>
          <w:szCs w:val="16"/>
        </w:rPr>
        <w:t xml:space="preserve">na osnovu koje će ostvariti prednost pri zapošljavanju nad ostalim kandidatima pod uslovom, kada imaju isti broj bodova </w:t>
      </w:r>
      <w:r w:rsidRPr="005A730D">
        <w:rPr>
          <w:rFonts w:ascii="Bookman Old Style" w:hAnsi="Bookman Old Style"/>
          <w:snapToGrid w:val="0"/>
          <w:sz w:val="16"/>
          <w:szCs w:val="16"/>
        </w:rPr>
        <w:t>po prethodno obavljenom bodovanju, po osnovu posebnih uslova i bodova ostvarenih na provjeri znanja, radnih i stručnih sposobnosti i vještina, putem testiranja, praktičnog rada i intervjua.</w:t>
      </w:r>
    </w:p>
    <w:p w:rsidR="000A43BA" w:rsidRPr="00926E5B" w:rsidRDefault="000A43BA" w:rsidP="000A43BA">
      <w:pPr>
        <w:widowControl w:val="0"/>
        <w:ind w:left="360"/>
        <w:jc w:val="both"/>
        <w:rPr>
          <w:rFonts w:ascii="Bookman Old Style" w:hAnsi="Bookman Old Style"/>
          <w:snapToGrid w:val="0"/>
          <w:sz w:val="10"/>
          <w:szCs w:val="10"/>
        </w:rPr>
      </w:pPr>
    </w:p>
    <w:p w:rsidR="001A2F07" w:rsidRDefault="001A2F07" w:rsidP="00533A82">
      <w:pPr>
        <w:widowControl w:val="0"/>
        <w:jc w:val="both"/>
        <w:rPr>
          <w:rFonts w:ascii="Bookman Old Style" w:hAnsi="Bookman Old Style"/>
          <w:snapToGrid w:val="0"/>
          <w:sz w:val="16"/>
          <w:szCs w:val="16"/>
        </w:rPr>
      </w:pPr>
      <w:r>
        <w:rPr>
          <w:rFonts w:ascii="Bookman Old Style" w:hAnsi="Bookman Old Style"/>
          <w:snapToGrid w:val="0"/>
          <w:sz w:val="16"/>
          <w:szCs w:val="16"/>
        </w:rPr>
        <w:t>Kandidati koji ne dostave dokumentaciju navedenu pod: a) i b), neće biti bodovani po tom osnovu, a kandidati koje ne dostave dokaz pod c) ne ostvaruju pravo na razmatranje prednosti pri zapošljavanju nad ostali kandidatima pod uslovom da imaju isti broj bodova po prethodno obavljenom bodovanju, po osnovu posebnih uslova i bodova ostvarenih na provjeri znanja, radnih i stručnih sposobnosti i vještina, putem testiranja, praktičnog rada i intervjua.</w:t>
      </w:r>
    </w:p>
    <w:p w:rsidR="00F87CFE" w:rsidRPr="005F47C2" w:rsidRDefault="00F87CFE" w:rsidP="005A730D">
      <w:pPr>
        <w:widowControl w:val="0"/>
        <w:spacing w:line="276" w:lineRule="auto"/>
        <w:jc w:val="both"/>
        <w:rPr>
          <w:rFonts w:ascii="Bookman Old Style" w:hAnsi="Bookman Old Style"/>
          <w:b/>
          <w:snapToGrid w:val="0"/>
          <w:sz w:val="16"/>
          <w:szCs w:val="16"/>
        </w:rPr>
      </w:pPr>
    </w:p>
    <w:p w:rsidR="00F87CFE" w:rsidRPr="005F47C2" w:rsidRDefault="00F87CFE" w:rsidP="00F87CFE">
      <w:pPr>
        <w:widowControl w:val="0"/>
        <w:jc w:val="both"/>
        <w:rPr>
          <w:rFonts w:ascii="Bookman Old Style" w:hAnsi="Bookman Old Style"/>
          <w:b/>
          <w:snapToGrid w:val="0"/>
          <w:sz w:val="16"/>
          <w:szCs w:val="16"/>
        </w:rPr>
      </w:pPr>
      <w:r w:rsidRPr="005F47C2">
        <w:rPr>
          <w:rFonts w:ascii="Bookman Old Style" w:hAnsi="Bookman Old Style"/>
          <w:b/>
          <w:snapToGrid w:val="0"/>
          <w:sz w:val="16"/>
          <w:szCs w:val="16"/>
        </w:rPr>
        <w:t xml:space="preserve">Svi dokumenti koji se dostavljaju uz prijavu na Javni </w:t>
      </w:r>
      <w:r w:rsidR="00C54DC5" w:rsidRPr="005F47C2">
        <w:rPr>
          <w:rFonts w:ascii="Bookman Old Style" w:hAnsi="Bookman Old Style"/>
          <w:b/>
          <w:snapToGrid w:val="0"/>
          <w:sz w:val="16"/>
          <w:szCs w:val="16"/>
        </w:rPr>
        <w:t>oglas</w:t>
      </w:r>
      <w:r w:rsidRPr="005F47C2">
        <w:rPr>
          <w:rFonts w:ascii="Bookman Old Style" w:hAnsi="Bookman Old Style"/>
          <w:b/>
          <w:snapToGrid w:val="0"/>
          <w:sz w:val="16"/>
          <w:szCs w:val="16"/>
        </w:rPr>
        <w:t xml:space="preserve"> moraju biti u ovjerenoj kopiji.</w:t>
      </w:r>
    </w:p>
    <w:p w:rsidR="00F87CFE" w:rsidRPr="005F47C2" w:rsidRDefault="00F87CFE" w:rsidP="00F87CFE">
      <w:pPr>
        <w:widowControl w:val="0"/>
        <w:jc w:val="both"/>
        <w:rPr>
          <w:rFonts w:ascii="Bookman Old Style" w:hAnsi="Bookman Old Style"/>
          <w:b/>
          <w:snapToGrid w:val="0"/>
          <w:sz w:val="16"/>
          <w:szCs w:val="16"/>
        </w:rPr>
      </w:pPr>
    </w:p>
    <w:p w:rsidR="00F87CFE" w:rsidRPr="005F47C2" w:rsidRDefault="00F87CFE" w:rsidP="00F87CFE">
      <w:pPr>
        <w:widowControl w:val="0"/>
        <w:jc w:val="both"/>
        <w:rPr>
          <w:rFonts w:ascii="Bookman Old Style" w:hAnsi="Bookman Old Style"/>
          <w:snapToGrid w:val="0"/>
          <w:sz w:val="16"/>
          <w:szCs w:val="16"/>
        </w:rPr>
      </w:pPr>
      <w:r w:rsidRPr="005F47C2">
        <w:rPr>
          <w:rFonts w:ascii="Bookman Old Style" w:hAnsi="Bookman Old Style"/>
          <w:b/>
          <w:snapToGrid w:val="0"/>
          <w:sz w:val="16"/>
          <w:szCs w:val="16"/>
        </w:rPr>
        <w:t>Napomena:</w:t>
      </w:r>
      <w:r w:rsidRPr="005F47C2">
        <w:rPr>
          <w:rFonts w:ascii="Bookman Old Style" w:hAnsi="Bookman Old Style"/>
          <w:snapToGrid w:val="0"/>
          <w:sz w:val="16"/>
          <w:szCs w:val="16"/>
        </w:rPr>
        <w:t xml:space="preserve"> Svaki izabrani kandidat će biti u obavezi da </w:t>
      </w:r>
      <w:r w:rsidRPr="005F47C2">
        <w:rPr>
          <w:rFonts w:ascii="Bookman Old Style" w:hAnsi="Bookman Old Style"/>
          <w:b/>
          <w:snapToGrid w:val="0"/>
          <w:sz w:val="16"/>
          <w:szCs w:val="16"/>
        </w:rPr>
        <w:t>prije prijema u radni odnos</w:t>
      </w:r>
      <w:r w:rsidRPr="005F47C2">
        <w:rPr>
          <w:rFonts w:ascii="Bookman Old Style" w:hAnsi="Bookman Old Style"/>
          <w:snapToGrid w:val="0"/>
          <w:sz w:val="16"/>
          <w:szCs w:val="16"/>
        </w:rPr>
        <w:t>, odnosno prije potpisivanja Ugovora o radu dostavi:</w:t>
      </w:r>
    </w:p>
    <w:p w:rsidR="00F87CFE" w:rsidRPr="00926E5B" w:rsidRDefault="00F87CFE" w:rsidP="00F87CFE">
      <w:pPr>
        <w:widowControl w:val="0"/>
        <w:jc w:val="both"/>
        <w:rPr>
          <w:rFonts w:ascii="Bookman Old Style" w:hAnsi="Bookman Old Style"/>
          <w:snapToGrid w:val="0"/>
          <w:sz w:val="6"/>
          <w:szCs w:val="6"/>
        </w:rPr>
      </w:pPr>
    </w:p>
    <w:p w:rsidR="00F87CFE" w:rsidRPr="005F47C2" w:rsidRDefault="00F87CFE" w:rsidP="00F87CFE">
      <w:pPr>
        <w:pStyle w:val="ListParagraph"/>
        <w:widowControl w:val="0"/>
        <w:numPr>
          <w:ilvl w:val="0"/>
          <w:numId w:val="6"/>
        </w:numPr>
        <w:jc w:val="both"/>
        <w:rPr>
          <w:rFonts w:ascii="Bookman Old Style" w:hAnsi="Bookman Old Style"/>
          <w:snapToGrid w:val="0"/>
          <w:sz w:val="16"/>
          <w:szCs w:val="16"/>
        </w:rPr>
      </w:pPr>
      <w:r w:rsidRPr="005F47C2">
        <w:rPr>
          <w:rFonts w:ascii="Bookman Old Style" w:hAnsi="Bookman Old Style"/>
          <w:snapToGrid w:val="0"/>
          <w:sz w:val="16"/>
          <w:szCs w:val="16"/>
        </w:rPr>
        <w:t>Ljekarsko uvjerenje kao dokaz da su tjelesno i duševno sposobni za obavljan</w:t>
      </w:r>
      <w:r w:rsidR="00926E5B">
        <w:rPr>
          <w:rFonts w:ascii="Bookman Old Style" w:hAnsi="Bookman Old Style"/>
          <w:snapToGrid w:val="0"/>
          <w:sz w:val="16"/>
          <w:szCs w:val="16"/>
        </w:rPr>
        <w:t>je poslova za koje se kandiduju</w:t>
      </w:r>
    </w:p>
    <w:p w:rsidR="00F87CFE" w:rsidRPr="005F47C2" w:rsidRDefault="00F87CFE" w:rsidP="00F87CFE">
      <w:pPr>
        <w:pStyle w:val="ListParagraph"/>
        <w:widowControl w:val="0"/>
        <w:numPr>
          <w:ilvl w:val="0"/>
          <w:numId w:val="6"/>
        </w:numPr>
        <w:jc w:val="both"/>
        <w:rPr>
          <w:rFonts w:ascii="Bookman Old Style" w:hAnsi="Bookman Old Style"/>
          <w:snapToGrid w:val="0"/>
          <w:sz w:val="16"/>
          <w:szCs w:val="16"/>
        </w:rPr>
      </w:pPr>
      <w:r w:rsidRPr="005F47C2">
        <w:rPr>
          <w:rFonts w:ascii="Bookman Old Style" w:hAnsi="Bookman Old Style"/>
          <w:snapToGrid w:val="0"/>
          <w:sz w:val="16"/>
          <w:szCs w:val="16"/>
        </w:rPr>
        <w:t xml:space="preserve">Uvjerenje da protiv lica nije pokrenut krivični postupak, ne starije od datuma izlaska Javnog </w:t>
      </w:r>
      <w:r w:rsidR="00C54DC5" w:rsidRPr="005F47C2">
        <w:rPr>
          <w:rFonts w:ascii="Bookman Old Style" w:hAnsi="Bookman Old Style"/>
          <w:snapToGrid w:val="0"/>
          <w:sz w:val="16"/>
          <w:szCs w:val="16"/>
        </w:rPr>
        <w:t>oglas</w:t>
      </w:r>
      <w:r w:rsidRPr="005F47C2">
        <w:rPr>
          <w:rFonts w:ascii="Bookman Old Style" w:hAnsi="Bookman Old Style"/>
          <w:snapToGrid w:val="0"/>
          <w:sz w:val="16"/>
          <w:szCs w:val="16"/>
        </w:rPr>
        <w:t>a</w:t>
      </w:r>
    </w:p>
    <w:p w:rsidR="00F87CFE" w:rsidRPr="005F47C2" w:rsidRDefault="00F87CFE" w:rsidP="00F87CFE">
      <w:pPr>
        <w:pStyle w:val="ListParagraph"/>
        <w:widowControl w:val="0"/>
        <w:numPr>
          <w:ilvl w:val="0"/>
          <w:numId w:val="6"/>
        </w:numPr>
        <w:jc w:val="both"/>
        <w:rPr>
          <w:rFonts w:ascii="Bookman Old Style" w:hAnsi="Bookman Old Style"/>
          <w:snapToGrid w:val="0"/>
          <w:sz w:val="16"/>
          <w:szCs w:val="16"/>
        </w:rPr>
      </w:pPr>
      <w:r w:rsidRPr="005F47C2">
        <w:rPr>
          <w:rFonts w:ascii="Bookman Old Style" w:hAnsi="Bookman Old Style"/>
          <w:snapToGrid w:val="0"/>
          <w:sz w:val="16"/>
          <w:szCs w:val="16"/>
        </w:rPr>
        <w:t xml:space="preserve">Uvjerenje da lice nije osuđivano za krivično djelo za koje je izrečena zatvorska kazna, osim krivičnog djela protiv sigurnosti javnog saobraćaja, ne starije od datuma izlaska Javnog </w:t>
      </w:r>
      <w:r w:rsidR="00C54DC5" w:rsidRPr="005F47C2">
        <w:rPr>
          <w:rFonts w:ascii="Bookman Old Style" w:hAnsi="Bookman Old Style"/>
          <w:snapToGrid w:val="0"/>
          <w:sz w:val="16"/>
          <w:szCs w:val="16"/>
        </w:rPr>
        <w:t>oglas</w:t>
      </w:r>
      <w:r w:rsidRPr="005F47C2">
        <w:rPr>
          <w:rFonts w:ascii="Bookman Old Style" w:hAnsi="Bookman Old Style"/>
          <w:snapToGrid w:val="0"/>
          <w:sz w:val="16"/>
          <w:szCs w:val="16"/>
        </w:rPr>
        <w:t>a</w:t>
      </w:r>
    </w:p>
    <w:p w:rsidR="00F87CFE" w:rsidRPr="005F47C2" w:rsidRDefault="00F87CFE" w:rsidP="00F87CFE">
      <w:pPr>
        <w:pStyle w:val="ListParagraph"/>
        <w:widowControl w:val="0"/>
        <w:ind w:left="0"/>
        <w:jc w:val="both"/>
        <w:rPr>
          <w:rFonts w:ascii="Bookman Old Style" w:hAnsi="Bookman Old Style"/>
          <w:snapToGrid w:val="0"/>
          <w:sz w:val="16"/>
          <w:szCs w:val="16"/>
        </w:rPr>
      </w:pPr>
    </w:p>
    <w:p w:rsidR="004F3844" w:rsidRPr="005F47C2" w:rsidRDefault="004F3844" w:rsidP="004F3844">
      <w:pPr>
        <w:widowControl w:val="0"/>
        <w:jc w:val="both"/>
        <w:rPr>
          <w:rFonts w:ascii="Bookman Old Style" w:hAnsi="Bookman Old Style"/>
          <w:sz w:val="16"/>
          <w:szCs w:val="16"/>
        </w:rPr>
      </w:pPr>
      <w:r w:rsidRPr="005F47C2">
        <w:rPr>
          <w:rFonts w:ascii="Bookman Old Style" w:hAnsi="Bookman Old Style"/>
          <w:snapToGrid w:val="0"/>
          <w:sz w:val="16"/>
          <w:szCs w:val="16"/>
        </w:rPr>
        <w:t xml:space="preserve">Javni oglas će biti objavljen u Dnevnom listu „Oslobođenje“ i </w:t>
      </w:r>
      <w:r w:rsidRPr="005F47C2">
        <w:rPr>
          <w:rFonts w:ascii="Bookman Old Style" w:hAnsi="Bookman Old Style"/>
          <w:sz w:val="16"/>
          <w:szCs w:val="16"/>
        </w:rPr>
        <w:t>na web stranicama JU Službe za zapošljavanje Tuzlanskog kantona i Javne zdravstveno-nastavne ustanove Dom zdravlja „Dr Mustafa Šehović“ Tuzla.</w:t>
      </w:r>
    </w:p>
    <w:p w:rsidR="00D40863" w:rsidRDefault="00D40863" w:rsidP="00D40863">
      <w:pPr>
        <w:widowControl w:val="0"/>
        <w:jc w:val="both"/>
        <w:rPr>
          <w:rFonts w:ascii="Bookman Old Style" w:hAnsi="Bookman Old Style"/>
          <w:snapToGrid w:val="0"/>
          <w:sz w:val="16"/>
          <w:szCs w:val="16"/>
        </w:rPr>
      </w:pPr>
    </w:p>
    <w:p w:rsidR="00D40863" w:rsidRPr="00972EDB" w:rsidRDefault="004F3844" w:rsidP="00D40863">
      <w:pPr>
        <w:widowControl w:val="0"/>
        <w:jc w:val="both"/>
        <w:rPr>
          <w:rFonts w:ascii="Bookman Old Style" w:hAnsi="Bookman Old Style"/>
          <w:snapToGrid w:val="0"/>
          <w:sz w:val="16"/>
          <w:szCs w:val="16"/>
        </w:rPr>
      </w:pPr>
      <w:r w:rsidRPr="005F47C2">
        <w:rPr>
          <w:rFonts w:ascii="Bookman Old Style" w:hAnsi="Bookman Old Style"/>
          <w:snapToGrid w:val="0"/>
          <w:sz w:val="16"/>
          <w:szCs w:val="16"/>
        </w:rPr>
        <w:t xml:space="preserve">Rok za podnošenje prijava na Javni oglas je </w:t>
      </w:r>
      <w:r w:rsidR="00D40863">
        <w:rPr>
          <w:rFonts w:ascii="Bookman Old Style" w:hAnsi="Bookman Old Style"/>
          <w:snapToGrid w:val="0"/>
          <w:sz w:val="16"/>
          <w:szCs w:val="16"/>
        </w:rPr>
        <w:t xml:space="preserve">8 </w:t>
      </w:r>
      <w:r w:rsidRPr="005F47C2">
        <w:rPr>
          <w:rFonts w:ascii="Bookman Old Style" w:hAnsi="Bookman Old Style"/>
          <w:snapToGrid w:val="0"/>
          <w:sz w:val="16"/>
          <w:szCs w:val="16"/>
        </w:rPr>
        <w:t xml:space="preserve">dana, a počinje teći narednog dana od dana njegovog objavljivanja </w:t>
      </w:r>
      <w:r w:rsidR="00D40863">
        <w:rPr>
          <w:rFonts w:ascii="Bookman Old Style" w:hAnsi="Bookman Old Style"/>
          <w:snapToGrid w:val="0"/>
          <w:sz w:val="16"/>
          <w:szCs w:val="16"/>
        </w:rPr>
        <w:t xml:space="preserve">u </w:t>
      </w:r>
      <w:r w:rsidR="00D40863" w:rsidRPr="00972EDB">
        <w:rPr>
          <w:rFonts w:ascii="Bookman Old Style" w:hAnsi="Bookman Old Style"/>
          <w:snapToGrid w:val="0"/>
          <w:sz w:val="16"/>
          <w:szCs w:val="16"/>
        </w:rPr>
        <w:t>dnevnom listu.</w:t>
      </w:r>
    </w:p>
    <w:p w:rsidR="00F87CFE" w:rsidRPr="005F47C2" w:rsidRDefault="00F87CFE" w:rsidP="00F87CFE">
      <w:pPr>
        <w:widowControl w:val="0"/>
        <w:jc w:val="both"/>
        <w:rPr>
          <w:rFonts w:ascii="Bookman Old Style" w:hAnsi="Bookman Old Style"/>
          <w:snapToGrid w:val="0"/>
          <w:sz w:val="16"/>
          <w:szCs w:val="16"/>
        </w:rPr>
      </w:pPr>
    </w:p>
    <w:p w:rsidR="00F87CFE" w:rsidRDefault="00F87CFE" w:rsidP="00F87CFE">
      <w:pPr>
        <w:widowControl w:val="0"/>
        <w:jc w:val="both"/>
        <w:rPr>
          <w:rFonts w:ascii="Bookman Old Style" w:hAnsi="Bookman Old Style"/>
          <w:snapToGrid w:val="0"/>
          <w:sz w:val="16"/>
          <w:szCs w:val="16"/>
        </w:rPr>
      </w:pPr>
      <w:r w:rsidRPr="005F47C2">
        <w:rPr>
          <w:rFonts w:ascii="Bookman Old Style" w:hAnsi="Bookman Old Style"/>
          <w:snapToGrid w:val="0"/>
          <w:sz w:val="16"/>
          <w:szCs w:val="16"/>
        </w:rPr>
        <w:t xml:space="preserve">Podnosilac neblagovreme ili neuredne prijave nije učesnik Javnog </w:t>
      </w:r>
      <w:r w:rsidR="00C54DC5" w:rsidRPr="005F47C2">
        <w:rPr>
          <w:rFonts w:ascii="Bookman Old Style" w:hAnsi="Bookman Old Style"/>
          <w:snapToGrid w:val="0"/>
          <w:sz w:val="16"/>
          <w:szCs w:val="16"/>
        </w:rPr>
        <w:t>oglas</w:t>
      </w:r>
      <w:r w:rsidRPr="005F47C2">
        <w:rPr>
          <w:rFonts w:ascii="Bookman Old Style" w:hAnsi="Bookman Old Style"/>
          <w:snapToGrid w:val="0"/>
          <w:sz w:val="16"/>
          <w:szCs w:val="16"/>
        </w:rPr>
        <w:t>a i nema procesnu legitimaciju za pobijanje odluke o izboru kandidata ili čitavog postupka za zasnivanje radnog odnosa, pred Upravnim odborom Ustanove, odnosno pred nadležnim sudom.</w:t>
      </w:r>
    </w:p>
    <w:p w:rsidR="00926E5B" w:rsidRPr="005F47C2" w:rsidRDefault="00926E5B" w:rsidP="00F87CFE">
      <w:pPr>
        <w:widowControl w:val="0"/>
        <w:jc w:val="both"/>
        <w:rPr>
          <w:rFonts w:ascii="Bookman Old Style" w:hAnsi="Bookman Old Style"/>
          <w:snapToGrid w:val="0"/>
          <w:sz w:val="16"/>
          <w:szCs w:val="16"/>
        </w:rPr>
      </w:pPr>
    </w:p>
    <w:p w:rsidR="00F87CFE" w:rsidRPr="005F47C2" w:rsidRDefault="005B7F8F" w:rsidP="00F87CFE">
      <w:pPr>
        <w:widowControl w:val="0"/>
        <w:jc w:val="both"/>
        <w:rPr>
          <w:rFonts w:ascii="Bookman Old Style" w:hAnsi="Bookman Old Style"/>
          <w:snapToGrid w:val="0"/>
          <w:sz w:val="16"/>
          <w:szCs w:val="16"/>
        </w:rPr>
      </w:pPr>
      <w:r>
        <w:rPr>
          <w:rFonts w:ascii="Bookman Old Style" w:hAnsi="Bookman Old Style"/>
          <w:b/>
          <w:snapToGrid w:val="0"/>
          <w:sz w:val="16"/>
          <w:szCs w:val="16"/>
        </w:rPr>
        <w:t>Urednom</w:t>
      </w:r>
      <w:r w:rsidRPr="005F47C2">
        <w:rPr>
          <w:rFonts w:ascii="Bookman Old Style" w:hAnsi="Bookman Old Style"/>
          <w:b/>
          <w:snapToGrid w:val="0"/>
          <w:sz w:val="16"/>
          <w:szCs w:val="16"/>
        </w:rPr>
        <w:t xml:space="preserve"> prijavom </w:t>
      </w:r>
      <w:r>
        <w:rPr>
          <w:rFonts w:ascii="Bookman Old Style" w:hAnsi="Bookman Old Style"/>
          <w:b/>
          <w:snapToGrid w:val="0"/>
          <w:sz w:val="16"/>
          <w:szCs w:val="16"/>
        </w:rPr>
        <w:t xml:space="preserve">na Javni oglas </w:t>
      </w:r>
      <w:r w:rsidRPr="005F47C2">
        <w:rPr>
          <w:rFonts w:ascii="Bookman Old Style" w:hAnsi="Bookman Old Style"/>
          <w:b/>
          <w:snapToGrid w:val="0"/>
          <w:sz w:val="16"/>
          <w:szCs w:val="16"/>
        </w:rPr>
        <w:t xml:space="preserve">smatra se </w:t>
      </w:r>
      <w:r>
        <w:rPr>
          <w:rFonts w:ascii="Bookman Old Style" w:hAnsi="Bookman Old Style"/>
          <w:b/>
          <w:snapToGrid w:val="0"/>
          <w:sz w:val="16"/>
          <w:szCs w:val="16"/>
        </w:rPr>
        <w:t>uredno popunjen PRIJAVNI OBRAZAC.</w:t>
      </w:r>
    </w:p>
    <w:p w:rsidR="005B7F8F" w:rsidRDefault="005B7F8F" w:rsidP="00C72339">
      <w:pPr>
        <w:widowControl w:val="0"/>
        <w:jc w:val="both"/>
        <w:rPr>
          <w:rFonts w:ascii="Bookman Old Style" w:hAnsi="Bookman Old Style"/>
          <w:b/>
          <w:snapToGrid w:val="0"/>
          <w:sz w:val="16"/>
          <w:szCs w:val="16"/>
        </w:rPr>
      </w:pPr>
    </w:p>
    <w:p w:rsidR="00C72339" w:rsidRDefault="00C72339" w:rsidP="00C72339">
      <w:pPr>
        <w:widowControl w:val="0"/>
        <w:jc w:val="both"/>
        <w:rPr>
          <w:rFonts w:ascii="Bookman Old Style" w:hAnsi="Bookman Old Style"/>
          <w:b/>
          <w:snapToGrid w:val="0"/>
          <w:sz w:val="16"/>
          <w:szCs w:val="16"/>
        </w:rPr>
      </w:pPr>
      <w:r w:rsidRPr="005F47C2">
        <w:rPr>
          <w:rFonts w:ascii="Bookman Old Style" w:hAnsi="Bookman Old Style"/>
          <w:b/>
          <w:snapToGrid w:val="0"/>
          <w:sz w:val="16"/>
          <w:szCs w:val="16"/>
        </w:rPr>
        <w:lastRenderedPageBreak/>
        <w:t>Potpunom prijavom smatra se prijava uz koju su priloženi svi dokazi o ispunjavanju općih, posebnih i ostalih posebnih uslova</w:t>
      </w:r>
      <w:r w:rsidR="005B7F8F">
        <w:rPr>
          <w:rFonts w:ascii="Bookman Old Style" w:hAnsi="Bookman Old Style"/>
          <w:b/>
          <w:snapToGrid w:val="0"/>
          <w:sz w:val="16"/>
          <w:szCs w:val="16"/>
        </w:rPr>
        <w:t xml:space="preserve"> naznačenih u Javnom oglasu</w:t>
      </w:r>
      <w:r w:rsidRPr="005F47C2">
        <w:rPr>
          <w:rFonts w:ascii="Bookman Old Style" w:hAnsi="Bookman Old Style"/>
          <w:b/>
          <w:snapToGrid w:val="0"/>
          <w:sz w:val="16"/>
          <w:szCs w:val="16"/>
        </w:rPr>
        <w:t>, koj</w:t>
      </w:r>
      <w:r w:rsidR="00A93675">
        <w:rPr>
          <w:rFonts w:ascii="Bookman Old Style" w:hAnsi="Bookman Old Style"/>
          <w:b/>
          <w:snapToGrid w:val="0"/>
          <w:sz w:val="16"/>
          <w:szCs w:val="16"/>
        </w:rPr>
        <w:t>e</w:t>
      </w:r>
      <w:r w:rsidRPr="005F47C2">
        <w:rPr>
          <w:rFonts w:ascii="Bookman Old Style" w:hAnsi="Bookman Old Style"/>
          <w:b/>
          <w:snapToGrid w:val="0"/>
          <w:sz w:val="16"/>
          <w:szCs w:val="16"/>
        </w:rPr>
        <w:t xml:space="preserve"> kandidati treba da dostave prilikom </w:t>
      </w:r>
      <w:r w:rsidR="000A2B75">
        <w:rPr>
          <w:rFonts w:ascii="Bookman Old Style" w:hAnsi="Bookman Old Style"/>
          <w:b/>
          <w:snapToGrid w:val="0"/>
          <w:sz w:val="16"/>
          <w:szCs w:val="16"/>
        </w:rPr>
        <w:t>prijave</w:t>
      </w:r>
      <w:r w:rsidRPr="005F47C2">
        <w:rPr>
          <w:rFonts w:ascii="Bookman Old Style" w:hAnsi="Bookman Old Style"/>
          <w:b/>
          <w:snapToGrid w:val="0"/>
          <w:sz w:val="16"/>
          <w:szCs w:val="16"/>
        </w:rPr>
        <w:t xml:space="preserve"> na  Javni oglas.</w:t>
      </w:r>
    </w:p>
    <w:p w:rsidR="005B7F8F" w:rsidRDefault="005B7F8F" w:rsidP="00C72339">
      <w:pPr>
        <w:widowControl w:val="0"/>
        <w:jc w:val="both"/>
        <w:rPr>
          <w:rFonts w:ascii="Bookman Old Style" w:hAnsi="Bookman Old Style"/>
          <w:b/>
          <w:snapToGrid w:val="0"/>
          <w:sz w:val="16"/>
          <w:szCs w:val="16"/>
        </w:rPr>
      </w:pPr>
    </w:p>
    <w:p w:rsidR="005B7F8F" w:rsidRPr="005F47C2" w:rsidRDefault="005B7F8F" w:rsidP="00C72339">
      <w:pPr>
        <w:widowControl w:val="0"/>
        <w:jc w:val="both"/>
        <w:rPr>
          <w:rFonts w:ascii="Bookman Old Style" w:hAnsi="Bookman Old Style"/>
          <w:b/>
          <w:snapToGrid w:val="0"/>
          <w:sz w:val="16"/>
          <w:szCs w:val="16"/>
        </w:rPr>
      </w:pPr>
      <w:r>
        <w:rPr>
          <w:rFonts w:ascii="Bookman Old Style" w:hAnsi="Bookman Old Style"/>
          <w:b/>
          <w:snapToGrid w:val="0"/>
          <w:sz w:val="16"/>
          <w:szCs w:val="16"/>
        </w:rPr>
        <w:t>Blagovremenom prijavom na Javni oglas smatra se prijava koja je podnesena u roku koji je određen u Javnom oglasu.</w:t>
      </w:r>
    </w:p>
    <w:p w:rsidR="00F87CFE" w:rsidRPr="005F47C2" w:rsidRDefault="00F87CFE" w:rsidP="00F87CFE">
      <w:pPr>
        <w:widowControl w:val="0"/>
        <w:jc w:val="both"/>
        <w:rPr>
          <w:rFonts w:ascii="Bookman Old Style" w:hAnsi="Bookman Old Style"/>
          <w:snapToGrid w:val="0"/>
          <w:sz w:val="16"/>
          <w:szCs w:val="16"/>
        </w:rPr>
      </w:pPr>
    </w:p>
    <w:p w:rsidR="00F87CFE" w:rsidRPr="005F47C2" w:rsidRDefault="00F87CFE" w:rsidP="00F87CFE">
      <w:pPr>
        <w:widowControl w:val="0"/>
        <w:jc w:val="both"/>
        <w:rPr>
          <w:rFonts w:ascii="Bookman Old Style" w:hAnsi="Bookman Old Style"/>
          <w:snapToGrid w:val="0"/>
          <w:sz w:val="16"/>
          <w:szCs w:val="16"/>
        </w:rPr>
      </w:pPr>
      <w:r w:rsidRPr="005F47C2">
        <w:rPr>
          <w:rFonts w:ascii="Bookman Old Style" w:hAnsi="Bookman Old Style"/>
          <w:snapToGrid w:val="0"/>
          <w:sz w:val="16"/>
          <w:szCs w:val="16"/>
        </w:rPr>
        <w:t xml:space="preserve">Ispunjavanje uslova utvrđenih </w:t>
      </w:r>
      <w:r w:rsidR="00C54DC5" w:rsidRPr="005F47C2">
        <w:rPr>
          <w:rFonts w:ascii="Bookman Old Style" w:hAnsi="Bookman Old Style"/>
          <w:snapToGrid w:val="0"/>
          <w:sz w:val="16"/>
          <w:szCs w:val="16"/>
        </w:rPr>
        <w:t>Javnim oglasom</w:t>
      </w:r>
      <w:r w:rsidRPr="005F47C2">
        <w:rPr>
          <w:rFonts w:ascii="Bookman Old Style" w:hAnsi="Bookman Old Style"/>
          <w:snapToGrid w:val="0"/>
          <w:sz w:val="16"/>
          <w:szCs w:val="16"/>
        </w:rPr>
        <w:t xml:space="preserve"> računa se sa danom predaje prijave.</w:t>
      </w:r>
    </w:p>
    <w:p w:rsidR="00F87CFE" w:rsidRPr="005F47C2" w:rsidRDefault="00F87CFE" w:rsidP="00F87CFE">
      <w:pPr>
        <w:widowControl w:val="0"/>
        <w:jc w:val="both"/>
        <w:rPr>
          <w:rFonts w:ascii="Bookman Old Style" w:hAnsi="Bookman Old Style"/>
          <w:snapToGrid w:val="0"/>
          <w:sz w:val="16"/>
          <w:szCs w:val="16"/>
        </w:rPr>
      </w:pPr>
    </w:p>
    <w:p w:rsidR="00F87CFE" w:rsidRPr="005F47C2" w:rsidRDefault="00F87CFE" w:rsidP="00F87CFE">
      <w:pPr>
        <w:widowControl w:val="0"/>
        <w:jc w:val="both"/>
        <w:rPr>
          <w:rFonts w:ascii="Bookman Old Style" w:hAnsi="Bookman Old Style"/>
          <w:snapToGrid w:val="0"/>
          <w:sz w:val="16"/>
          <w:szCs w:val="16"/>
        </w:rPr>
      </w:pPr>
      <w:r w:rsidRPr="005F47C2">
        <w:rPr>
          <w:rFonts w:ascii="Bookman Old Style" w:hAnsi="Bookman Old Style"/>
          <w:snapToGrid w:val="0"/>
          <w:sz w:val="16"/>
          <w:szCs w:val="16"/>
        </w:rPr>
        <w:t xml:space="preserve">Po zatvaranju Javnog </w:t>
      </w:r>
      <w:r w:rsidR="00C54DC5" w:rsidRPr="005F47C2">
        <w:rPr>
          <w:rFonts w:ascii="Bookman Old Style" w:hAnsi="Bookman Old Style"/>
          <w:snapToGrid w:val="0"/>
          <w:sz w:val="16"/>
          <w:szCs w:val="16"/>
        </w:rPr>
        <w:t>oglas</w:t>
      </w:r>
      <w:r w:rsidRPr="005F47C2">
        <w:rPr>
          <w:rFonts w:ascii="Bookman Old Style" w:hAnsi="Bookman Old Style"/>
          <w:snapToGrid w:val="0"/>
          <w:sz w:val="16"/>
          <w:szCs w:val="16"/>
        </w:rPr>
        <w:t>a Komisija za provođenje procedure prijema u radni odnos (u daljem tekstu: Komisija) će prema dostavljenoj dokumentaciji izvršiti klasifikaciju kandidata.</w:t>
      </w:r>
    </w:p>
    <w:p w:rsidR="00F87CFE" w:rsidRPr="005F47C2" w:rsidRDefault="00F87CFE" w:rsidP="00F87CFE">
      <w:pPr>
        <w:widowControl w:val="0"/>
        <w:jc w:val="both"/>
        <w:rPr>
          <w:rFonts w:ascii="Bookman Old Style" w:hAnsi="Bookman Old Style"/>
          <w:snapToGrid w:val="0"/>
          <w:sz w:val="16"/>
          <w:szCs w:val="16"/>
        </w:rPr>
      </w:pPr>
    </w:p>
    <w:p w:rsidR="00F87CFE" w:rsidRPr="005F47C2" w:rsidRDefault="00F87CFE" w:rsidP="00F87CFE">
      <w:pPr>
        <w:widowControl w:val="0"/>
        <w:jc w:val="both"/>
        <w:rPr>
          <w:rFonts w:ascii="Bookman Old Style" w:hAnsi="Bookman Old Style"/>
          <w:snapToGrid w:val="0"/>
          <w:sz w:val="16"/>
          <w:szCs w:val="16"/>
        </w:rPr>
      </w:pPr>
      <w:r w:rsidRPr="005F47C2">
        <w:rPr>
          <w:rFonts w:ascii="Bookman Old Style" w:hAnsi="Bookman Old Style"/>
          <w:snapToGrid w:val="0"/>
          <w:sz w:val="16"/>
          <w:szCs w:val="16"/>
        </w:rPr>
        <w:t>Neblagovremene, nepotpune i neuredne</w:t>
      </w:r>
      <w:r w:rsidR="00E0660C">
        <w:rPr>
          <w:rFonts w:ascii="Bookman Old Style" w:hAnsi="Bookman Old Style"/>
          <w:snapToGrid w:val="0"/>
          <w:sz w:val="16"/>
          <w:szCs w:val="16"/>
        </w:rPr>
        <w:t xml:space="preserve"> prijave na Javni oglas, </w:t>
      </w:r>
      <w:r w:rsidR="005B7F8F">
        <w:rPr>
          <w:rFonts w:ascii="Bookman Old Style" w:hAnsi="Bookman Old Style"/>
          <w:snapToGrid w:val="0"/>
          <w:sz w:val="16"/>
          <w:szCs w:val="16"/>
        </w:rPr>
        <w:t xml:space="preserve">Komisija </w:t>
      </w:r>
      <w:r w:rsidRPr="005F47C2">
        <w:rPr>
          <w:rFonts w:ascii="Bookman Old Style" w:hAnsi="Bookman Old Style"/>
          <w:snapToGrid w:val="0"/>
          <w:sz w:val="16"/>
          <w:szCs w:val="16"/>
        </w:rPr>
        <w:t>će</w:t>
      </w:r>
      <w:r w:rsidR="005B7F8F">
        <w:rPr>
          <w:rFonts w:ascii="Bookman Old Style" w:hAnsi="Bookman Old Style"/>
          <w:snapToGrid w:val="0"/>
          <w:sz w:val="16"/>
          <w:szCs w:val="16"/>
        </w:rPr>
        <w:t xml:space="preserve"> odbaciti </w:t>
      </w:r>
      <w:r w:rsidR="00E0660C">
        <w:rPr>
          <w:rFonts w:ascii="Bookman Old Style" w:hAnsi="Bookman Old Style"/>
          <w:snapToGrid w:val="0"/>
          <w:sz w:val="16"/>
          <w:szCs w:val="16"/>
        </w:rPr>
        <w:t>zaključkom</w:t>
      </w:r>
      <w:r w:rsidR="009F7DD0">
        <w:rPr>
          <w:rFonts w:ascii="Bookman Old Style" w:hAnsi="Bookman Old Style"/>
          <w:snapToGrid w:val="0"/>
          <w:sz w:val="16"/>
          <w:szCs w:val="16"/>
        </w:rPr>
        <w:t>.</w:t>
      </w:r>
      <w:r w:rsidR="00E0660C">
        <w:rPr>
          <w:rFonts w:ascii="Bookman Old Style" w:hAnsi="Bookman Old Style"/>
          <w:snapToGrid w:val="0"/>
          <w:sz w:val="16"/>
          <w:szCs w:val="16"/>
        </w:rPr>
        <w:t xml:space="preserve"> </w:t>
      </w:r>
    </w:p>
    <w:p w:rsidR="009F7DD0" w:rsidRDefault="009F7DD0" w:rsidP="009F7DD0">
      <w:pPr>
        <w:widowControl w:val="0"/>
        <w:jc w:val="both"/>
        <w:rPr>
          <w:rFonts w:ascii="Bookman Old Style" w:hAnsi="Bookman Old Style"/>
          <w:snapToGrid w:val="0"/>
          <w:sz w:val="16"/>
          <w:szCs w:val="16"/>
        </w:rPr>
      </w:pPr>
    </w:p>
    <w:p w:rsidR="009F7DD0" w:rsidRPr="00972EDB" w:rsidRDefault="009F7DD0" w:rsidP="009F7DD0">
      <w:pPr>
        <w:widowControl w:val="0"/>
        <w:jc w:val="both"/>
        <w:rPr>
          <w:rFonts w:ascii="Bookman Old Style" w:hAnsi="Bookman Old Style"/>
          <w:snapToGrid w:val="0"/>
          <w:sz w:val="16"/>
          <w:szCs w:val="16"/>
        </w:rPr>
      </w:pPr>
      <w:r w:rsidRPr="00972EDB">
        <w:rPr>
          <w:rFonts w:ascii="Bookman Old Style" w:hAnsi="Bookman Old Style"/>
          <w:snapToGrid w:val="0"/>
          <w:sz w:val="16"/>
          <w:szCs w:val="16"/>
        </w:rPr>
        <w:t>Komisija će u pisanoj formi zaključkom obavijestiti kandidate koji nisu dostavili blagovremenu, potpunu i urednu dokumentaciju.</w:t>
      </w:r>
    </w:p>
    <w:p w:rsidR="00F87CFE" w:rsidRPr="005F47C2" w:rsidRDefault="00F87CFE" w:rsidP="00F87CFE">
      <w:pPr>
        <w:widowControl w:val="0"/>
        <w:jc w:val="both"/>
        <w:rPr>
          <w:rFonts w:ascii="Bookman Old Style" w:hAnsi="Bookman Old Style"/>
          <w:snapToGrid w:val="0"/>
          <w:sz w:val="16"/>
          <w:szCs w:val="16"/>
        </w:rPr>
      </w:pPr>
    </w:p>
    <w:p w:rsidR="00F87CFE" w:rsidRPr="005F47C2" w:rsidRDefault="00F87CFE" w:rsidP="00F87CFE">
      <w:pPr>
        <w:widowControl w:val="0"/>
        <w:jc w:val="both"/>
        <w:rPr>
          <w:rFonts w:ascii="Bookman Old Style" w:hAnsi="Bookman Old Style"/>
          <w:snapToGrid w:val="0"/>
          <w:sz w:val="16"/>
          <w:szCs w:val="16"/>
        </w:rPr>
      </w:pPr>
      <w:r w:rsidRPr="005F47C2">
        <w:rPr>
          <w:rFonts w:ascii="Bookman Old Style" w:hAnsi="Bookman Old Style"/>
          <w:snapToGrid w:val="0"/>
          <w:sz w:val="16"/>
          <w:szCs w:val="16"/>
        </w:rPr>
        <w:t xml:space="preserve">Kandidati koji nisu dostavili blagovremenu, potpunu i urednu dokumentaciju, ne mogu učestvovati u daljoj </w:t>
      </w:r>
      <w:r w:rsidR="00C54DC5" w:rsidRPr="005F47C2">
        <w:rPr>
          <w:rFonts w:ascii="Bookman Old Style" w:hAnsi="Bookman Old Style"/>
          <w:snapToGrid w:val="0"/>
          <w:sz w:val="16"/>
          <w:szCs w:val="16"/>
        </w:rPr>
        <w:t>oglas</w:t>
      </w:r>
      <w:r w:rsidRPr="005F47C2">
        <w:rPr>
          <w:rFonts w:ascii="Bookman Old Style" w:hAnsi="Bookman Old Style"/>
          <w:snapToGrid w:val="0"/>
          <w:sz w:val="16"/>
          <w:szCs w:val="16"/>
        </w:rPr>
        <w:t>noj proceduri.</w:t>
      </w:r>
    </w:p>
    <w:p w:rsidR="00F87CFE" w:rsidRPr="005F47C2" w:rsidRDefault="00F87CFE" w:rsidP="00F87CFE">
      <w:pPr>
        <w:widowControl w:val="0"/>
        <w:jc w:val="both"/>
        <w:rPr>
          <w:rFonts w:ascii="Bookman Old Style" w:hAnsi="Bookman Old Style"/>
          <w:snapToGrid w:val="0"/>
          <w:sz w:val="16"/>
          <w:szCs w:val="16"/>
        </w:rPr>
      </w:pPr>
    </w:p>
    <w:p w:rsidR="00F87CFE" w:rsidRPr="005F47C2" w:rsidRDefault="00F87CFE" w:rsidP="00F87CFE">
      <w:pPr>
        <w:pStyle w:val="ListParagraph"/>
        <w:widowControl w:val="0"/>
        <w:ind w:left="0"/>
        <w:jc w:val="both"/>
        <w:rPr>
          <w:rFonts w:ascii="Bookman Old Style" w:hAnsi="Bookman Old Style"/>
          <w:snapToGrid w:val="0"/>
          <w:sz w:val="16"/>
          <w:szCs w:val="16"/>
        </w:rPr>
      </w:pPr>
      <w:r w:rsidRPr="005F47C2">
        <w:rPr>
          <w:rFonts w:ascii="Bookman Old Style" w:hAnsi="Bookman Old Style"/>
          <w:snapToGrid w:val="0"/>
          <w:sz w:val="16"/>
          <w:szCs w:val="16"/>
        </w:rPr>
        <w:t xml:space="preserve">Sa kandidatima koji ispunjavaju uslove Javnog </w:t>
      </w:r>
      <w:r w:rsidR="00C54DC5" w:rsidRPr="005F47C2">
        <w:rPr>
          <w:rFonts w:ascii="Bookman Old Style" w:hAnsi="Bookman Old Style"/>
          <w:snapToGrid w:val="0"/>
          <w:sz w:val="16"/>
          <w:szCs w:val="16"/>
        </w:rPr>
        <w:t>oglas</w:t>
      </w:r>
      <w:r w:rsidRPr="005F47C2">
        <w:rPr>
          <w:rFonts w:ascii="Bookman Old Style" w:hAnsi="Bookman Old Style"/>
          <w:snapToGrid w:val="0"/>
          <w:sz w:val="16"/>
          <w:szCs w:val="16"/>
        </w:rPr>
        <w:t xml:space="preserve">a i čije prijave budu blagovremene i potpune obavit će se provjera znanja, radnih i stručnih sposobnosti i vještina. </w:t>
      </w:r>
    </w:p>
    <w:p w:rsidR="00F87CFE" w:rsidRPr="005F47C2" w:rsidRDefault="00F87CFE" w:rsidP="00F87CFE">
      <w:pPr>
        <w:widowControl w:val="0"/>
        <w:jc w:val="both"/>
        <w:rPr>
          <w:rFonts w:ascii="Bookman Old Style" w:hAnsi="Bookman Old Style"/>
          <w:snapToGrid w:val="0"/>
          <w:sz w:val="16"/>
          <w:szCs w:val="16"/>
        </w:rPr>
      </w:pPr>
    </w:p>
    <w:p w:rsidR="00F87CFE" w:rsidRPr="005F47C2" w:rsidRDefault="00F87CFE" w:rsidP="00F87CFE">
      <w:pPr>
        <w:widowControl w:val="0"/>
        <w:jc w:val="both"/>
        <w:rPr>
          <w:rFonts w:ascii="Bookman Old Style" w:hAnsi="Bookman Old Style"/>
          <w:snapToGrid w:val="0"/>
          <w:sz w:val="16"/>
          <w:szCs w:val="16"/>
        </w:rPr>
      </w:pPr>
      <w:r w:rsidRPr="005F47C2">
        <w:rPr>
          <w:rFonts w:ascii="Bookman Old Style" w:hAnsi="Bookman Old Style"/>
          <w:snapToGrid w:val="0"/>
          <w:sz w:val="16"/>
          <w:szCs w:val="16"/>
        </w:rPr>
        <w:t xml:space="preserve">Komisija će pismenim putem pozvati kandidate na provjeru znanja, radnih i stručnih sposobnosti i vještina </w:t>
      </w:r>
      <w:r w:rsidRPr="005F47C2">
        <w:rPr>
          <w:rFonts w:ascii="Bookman Old Style" w:hAnsi="Bookman Old Style"/>
          <w:b/>
          <w:snapToGrid w:val="0"/>
          <w:sz w:val="16"/>
          <w:szCs w:val="16"/>
        </w:rPr>
        <w:t>putem pismenog testa.</w:t>
      </w:r>
      <w:r w:rsidRPr="005F47C2">
        <w:rPr>
          <w:rFonts w:ascii="Bookman Old Style" w:hAnsi="Bookman Old Style"/>
          <w:snapToGrid w:val="0"/>
          <w:sz w:val="16"/>
          <w:szCs w:val="16"/>
        </w:rPr>
        <w:t xml:space="preserve"> </w:t>
      </w:r>
    </w:p>
    <w:p w:rsidR="00847C3D" w:rsidRPr="005F47C2" w:rsidRDefault="00847C3D" w:rsidP="00F87CFE">
      <w:pPr>
        <w:widowControl w:val="0"/>
        <w:jc w:val="both"/>
        <w:rPr>
          <w:rFonts w:ascii="Bookman Old Style" w:hAnsi="Bookman Old Style"/>
          <w:snapToGrid w:val="0"/>
          <w:sz w:val="16"/>
          <w:szCs w:val="16"/>
        </w:rPr>
      </w:pPr>
    </w:p>
    <w:p w:rsidR="00F87CFE" w:rsidRPr="005F47C2" w:rsidRDefault="00F87CFE" w:rsidP="00926E5B">
      <w:pPr>
        <w:widowControl w:val="0"/>
        <w:spacing w:line="276" w:lineRule="auto"/>
        <w:jc w:val="both"/>
        <w:rPr>
          <w:rFonts w:ascii="Bookman Old Style" w:hAnsi="Bookman Old Style"/>
          <w:snapToGrid w:val="0"/>
          <w:sz w:val="16"/>
          <w:szCs w:val="16"/>
        </w:rPr>
      </w:pPr>
      <w:r w:rsidRPr="005F47C2">
        <w:rPr>
          <w:rFonts w:ascii="Bookman Old Style" w:hAnsi="Bookman Old Style"/>
          <w:snapToGrid w:val="0"/>
          <w:sz w:val="16"/>
          <w:szCs w:val="16"/>
        </w:rPr>
        <w:t>Kandidati koji na pismenom testiranju ostvare najmanje 70% od ukupnog broja bodova stiču pravo da:</w:t>
      </w:r>
    </w:p>
    <w:p w:rsidR="00F87CFE" w:rsidRPr="005F47C2" w:rsidRDefault="00F87CFE" w:rsidP="00F87CFE">
      <w:pPr>
        <w:pStyle w:val="ListParagraph"/>
        <w:widowControl w:val="0"/>
        <w:numPr>
          <w:ilvl w:val="0"/>
          <w:numId w:val="7"/>
        </w:numPr>
        <w:jc w:val="both"/>
        <w:rPr>
          <w:rFonts w:ascii="Bookman Old Style" w:hAnsi="Bookman Old Style"/>
          <w:snapToGrid w:val="0"/>
          <w:sz w:val="16"/>
          <w:szCs w:val="16"/>
        </w:rPr>
      </w:pPr>
      <w:r w:rsidRPr="005F47C2">
        <w:rPr>
          <w:rFonts w:ascii="Bookman Old Style" w:hAnsi="Bookman Old Style"/>
          <w:snapToGrid w:val="0"/>
          <w:sz w:val="16"/>
          <w:szCs w:val="16"/>
        </w:rPr>
        <w:t>pristupe intervjuu koji ima za cilj procjenu profesionalnih karakteristika, iskazanih sposobnosti i kompetencija za radno mjesto na koje se kandidat prijavio i</w:t>
      </w:r>
    </w:p>
    <w:p w:rsidR="00F87CFE" w:rsidRPr="005F47C2" w:rsidRDefault="00F87CFE" w:rsidP="00F87CFE">
      <w:pPr>
        <w:pStyle w:val="ListParagraph"/>
        <w:widowControl w:val="0"/>
        <w:numPr>
          <w:ilvl w:val="0"/>
          <w:numId w:val="7"/>
        </w:numPr>
        <w:jc w:val="both"/>
        <w:rPr>
          <w:rFonts w:ascii="Bookman Old Style" w:hAnsi="Bookman Old Style"/>
          <w:snapToGrid w:val="0"/>
          <w:sz w:val="16"/>
          <w:szCs w:val="16"/>
        </w:rPr>
      </w:pPr>
      <w:r w:rsidRPr="005F47C2">
        <w:rPr>
          <w:rFonts w:ascii="Bookman Old Style" w:hAnsi="Bookman Old Style"/>
          <w:snapToGrid w:val="0"/>
          <w:sz w:val="16"/>
          <w:szCs w:val="16"/>
        </w:rPr>
        <w:t>pristupe provjeri njihovih praktičnih znanja i vještina vezanih za radno mjesto za koje su aplicirali.</w:t>
      </w:r>
    </w:p>
    <w:p w:rsidR="00F87CFE" w:rsidRPr="005F47C2" w:rsidRDefault="00F87CFE" w:rsidP="00F87CFE">
      <w:pPr>
        <w:pStyle w:val="ListParagraph"/>
        <w:widowControl w:val="0"/>
        <w:ind w:left="0"/>
        <w:jc w:val="both"/>
        <w:rPr>
          <w:rFonts w:ascii="Bookman Old Style" w:hAnsi="Bookman Old Style"/>
          <w:snapToGrid w:val="0"/>
          <w:sz w:val="16"/>
          <w:szCs w:val="16"/>
        </w:rPr>
      </w:pPr>
    </w:p>
    <w:p w:rsidR="00F87CFE" w:rsidRPr="005F47C2" w:rsidRDefault="00F87CFE" w:rsidP="00F87CFE">
      <w:pPr>
        <w:widowControl w:val="0"/>
        <w:jc w:val="both"/>
        <w:rPr>
          <w:rFonts w:ascii="Bookman Old Style" w:hAnsi="Bookman Old Style"/>
          <w:snapToGrid w:val="0"/>
          <w:sz w:val="16"/>
          <w:szCs w:val="16"/>
        </w:rPr>
      </w:pPr>
      <w:r w:rsidRPr="005F47C2">
        <w:rPr>
          <w:rFonts w:ascii="Bookman Old Style" w:hAnsi="Bookman Old Style"/>
          <w:snapToGrid w:val="0"/>
          <w:sz w:val="16"/>
          <w:szCs w:val="16"/>
        </w:rPr>
        <w:t>Kandidati koji na pismenom testiranju ostvare manje od 70% od ukupnog broja bodova isključuju se iz dalje procedure prijema u radni odnos.</w:t>
      </w:r>
    </w:p>
    <w:p w:rsidR="00F87CFE" w:rsidRPr="005F47C2" w:rsidRDefault="00F87CFE" w:rsidP="00F87CFE">
      <w:pPr>
        <w:widowControl w:val="0"/>
        <w:jc w:val="both"/>
        <w:rPr>
          <w:rFonts w:ascii="Bookman Old Style" w:hAnsi="Bookman Old Style"/>
          <w:snapToGrid w:val="0"/>
          <w:sz w:val="16"/>
          <w:szCs w:val="16"/>
        </w:rPr>
      </w:pPr>
    </w:p>
    <w:p w:rsidR="00F87CFE" w:rsidRPr="005F47C2" w:rsidRDefault="00F87CFE" w:rsidP="00F87CFE">
      <w:pPr>
        <w:widowControl w:val="0"/>
        <w:jc w:val="both"/>
        <w:rPr>
          <w:rFonts w:ascii="Bookman Old Style" w:hAnsi="Bookman Old Style"/>
          <w:snapToGrid w:val="0"/>
          <w:sz w:val="16"/>
          <w:szCs w:val="16"/>
        </w:rPr>
      </w:pPr>
      <w:r w:rsidRPr="005F47C2">
        <w:rPr>
          <w:rFonts w:ascii="Bookman Old Style" w:hAnsi="Bookman Old Style"/>
          <w:snapToGrid w:val="0"/>
          <w:sz w:val="16"/>
          <w:szCs w:val="16"/>
        </w:rPr>
        <w:t xml:space="preserve">Komisija će izvršiti bodovanje kandidata, te sačiniti rang listu uspješnih kandidata i istu istaknuti na Oglasnoj ploči Ustanove. </w:t>
      </w:r>
    </w:p>
    <w:p w:rsidR="00F87CFE" w:rsidRPr="005F47C2" w:rsidRDefault="00F87CFE" w:rsidP="00F87CFE">
      <w:pPr>
        <w:widowControl w:val="0"/>
        <w:jc w:val="both"/>
        <w:rPr>
          <w:rFonts w:ascii="Bookman Old Style" w:hAnsi="Bookman Old Style"/>
          <w:snapToGrid w:val="0"/>
          <w:sz w:val="16"/>
          <w:szCs w:val="16"/>
        </w:rPr>
      </w:pPr>
    </w:p>
    <w:p w:rsidR="00F87CFE" w:rsidRPr="005F47C2" w:rsidRDefault="00F87CFE" w:rsidP="00F87CFE">
      <w:pPr>
        <w:widowControl w:val="0"/>
        <w:jc w:val="both"/>
        <w:rPr>
          <w:rFonts w:ascii="Bookman Old Style" w:hAnsi="Bookman Old Style"/>
          <w:snapToGrid w:val="0"/>
          <w:sz w:val="16"/>
          <w:szCs w:val="16"/>
        </w:rPr>
      </w:pPr>
      <w:r w:rsidRPr="005F47C2">
        <w:rPr>
          <w:rFonts w:ascii="Bookman Old Style" w:hAnsi="Bookman Old Style"/>
          <w:snapToGrid w:val="0"/>
          <w:sz w:val="16"/>
          <w:szCs w:val="16"/>
        </w:rPr>
        <w:t xml:space="preserve">Izvještaj o provedenom postupku i rang listu uspješnih kandidata Komisija će dostaviti direktoru Ustanove, koji će donijeti odluku o izboru kandidata sa liste uspješnih kandidata. </w:t>
      </w:r>
    </w:p>
    <w:p w:rsidR="00F87CFE" w:rsidRPr="005F47C2" w:rsidRDefault="00F87CFE" w:rsidP="00F87CFE">
      <w:pPr>
        <w:widowControl w:val="0"/>
        <w:jc w:val="both"/>
        <w:rPr>
          <w:rFonts w:ascii="Bookman Old Style" w:hAnsi="Bookman Old Style"/>
          <w:snapToGrid w:val="0"/>
          <w:sz w:val="16"/>
          <w:szCs w:val="16"/>
        </w:rPr>
      </w:pPr>
    </w:p>
    <w:p w:rsidR="00F87CFE" w:rsidRPr="005F47C2" w:rsidRDefault="00F87CFE" w:rsidP="00F87CFE">
      <w:pPr>
        <w:widowControl w:val="0"/>
        <w:jc w:val="both"/>
        <w:rPr>
          <w:rFonts w:ascii="Bookman Old Style" w:hAnsi="Bookman Old Style"/>
          <w:snapToGrid w:val="0"/>
          <w:sz w:val="16"/>
          <w:szCs w:val="16"/>
        </w:rPr>
      </w:pPr>
      <w:r w:rsidRPr="005F47C2">
        <w:rPr>
          <w:rFonts w:ascii="Bookman Old Style" w:hAnsi="Bookman Old Style"/>
          <w:snapToGrid w:val="0"/>
          <w:sz w:val="16"/>
          <w:szCs w:val="16"/>
        </w:rPr>
        <w:t xml:space="preserve">Prijave na Javni </w:t>
      </w:r>
      <w:r w:rsidR="00C54DC5" w:rsidRPr="005F47C2">
        <w:rPr>
          <w:rFonts w:ascii="Bookman Old Style" w:hAnsi="Bookman Old Style"/>
          <w:snapToGrid w:val="0"/>
          <w:sz w:val="16"/>
          <w:szCs w:val="16"/>
        </w:rPr>
        <w:t>oglas</w:t>
      </w:r>
      <w:r w:rsidRPr="005F47C2">
        <w:rPr>
          <w:rFonts w:ascii="Bookman Old Style" w:hAnsi="Bookman Old Style"/>
          <w:snapToGrid w:val="0"/>
          <w:sz w:val="16"/>
          <w:szCs w:val="16"/>
        </w:rPr>
        <w:t xml:space="preserve"> dostaviti  u zatvorenim kovertama putem pošte ili lično na adresu, UZ OBAVEZNU NAZNAKU NA KOVERTI ZA KOJE RADNO MJESTO KANDIDAT APLICIRA:</w:t>
      </w:r>
    </w:p>
    <w:p w:rsidR="00F87CFE" w:rsidRPr="005F47C2" w:rsidRDefault="00F87CFE" w:rsidP="00F87CFE">
      <w:pPr>
        <w:widowControl w:val="0"/>
        <w:jc w:val="both"/>
        <w:rPr>
          <w:rFonts w:ascii="Bookman Old Style" w:hAnsi="Bookman Old Style"/>
          <w:snapToGrid w:val="0"/>
          <w:sz w:val="16"/>
          <w:szCs w:val="16"/>
        </w:rPr>
      </w:pPr>
    </w:p>
    <w:p w:rsidR="00F87CFE" w:rsidRPr="005F47C2" w:rsidRDefault="00F87CFE" w:rsidP="00F87CFE">
      <w:pPr>
        <w:widowControl w:val="0"/>
        <w:jc w:val="center"/>
        <w:rPr>
          <w:rFonts w:ascii="Bookman Old Style" w:hAnsi="Bookman Old Style"/>
          <w:b/>
          <w:snapToGrid w:val="0"/>
          <w:sz w:val="16"/>
          <w:szCs w:val="16"/>
        </w:rPr>
      </w:pPr>
      <w:r w:rsidRPr="005F47C2">
        <w:rPr>
          <w:rFonts w:ascii="Bookman Old Style" w:hAnsi="Bookman Old Style"/>
          <w:b/>
          <w:snapToGrid w:val="0"/>
          <w:sz w:val="16"/>
          <w:szCs w:val="16"/>
        </w:rPr>
        <w:t>Javna zdravstveno-nastavna ustanova</w:t>
      </w:r>
    </w:p>
    <w:p w:rsidR="00F87CFE" w:rsidRPr="005F47C2" w:rsidRDefault="00F87CFE" w:rsidP="00F87CFE">
      <w:pPr>
        <w:widowControl w:val="0"/>
        <w:jc w:val="center"/>
        <w:rPr>
          <w:rFonts w:ascii="Bookman Old Style" w:hAnsi="Bookman Old Style"/>
          <w:b/>
          <w:snapToGrid w:val="0"/>
          <w:sz w:val="16"/>
          <w:szCs w:val="16"/>
        </w:rPr>
      </w:pPr>
      <w:r w:rsidRPr="005F47C2">
        <w:rPr>
          <w:rFonts w:ascii="Bookman Old Style" w:hAnsi="Bookman Old Style"/>
          <w:b/>
          <w:snapToGrid w:val="0"/>
          <w:sz w:val="16"/>
          <w:szCs w:val="16"/>
        </w:rPr>
        <w:t>Dom zdravlja „Dr Mustafa Šehović“ Tuzla</w:t>
      </w:r>
    </w:p>
    <w:p w:rsidR="00F87CFE" w:rsidRPr="00926E5B" w:rsidRDefault="00F87CFE" w:rsidP="00F87CFE">
      <w:pPr>
        <w:widowControl w:val="0"/>
        <w:ind w:firstLine="720"/>
        <w:jc w:val="center"/>
        <w:rPr>
          <w:rFonts w:ascii="Bookman Old Style" w:hAnsi="Bookman Old Style"/>
          <w:b/>
          <w:snapToGrid w:val="0"/>
          <w:sz w:val="6"/>
          <w:szCs w:val="6"/>
        </w:rPr>
      </w:pPr>
    </w:p>
    <w:p w:rsidR="00F87CFE" w:rsidRPr="005F47C2" w:rsidRDefault="00F87CFE" w:rsidP="00F87CFE">
      <w:pPr>
        <w:widowControl w:val="0"/>
        <w:jc w:val="center"/>
        <w:rPr>
          <w:rFonts w:ascii="Bookman Old Style" w:hAnsi="Bookman Old Style"/>
          <w:b/>
          <w:snapToGrid w:val="0"/>
          <w:sz w:val="16"/>
          <w:szCs w:val="16"/>
        </w:rPr>
      </w:pPr>
      <w:r w:rsidRPr="005F47C2">
        <w:rPr>
          <w:rFonts w:ascii="Bookman Old Style" w:hAnsi="Bookman Old Style"/>
          <w:b/>
          <w:snapToGrid w:val="0"/>
          <w:sz w:val="16"/>
          <w:szCs w:val="16"/>
        </w:rPr>
        <w:t>75000 T U Z L A</w:t>
      </w:r>
    </w:p>
    <w:p w:rsidR="00F87CFE" w:rsidRPr="005F47C2" w:rsidRDefault="00F87CFE" w:rsidP="00F87CFE">
      <w:pPr>
        <w:widowControl w:val="0"/>
        <w:jc w:val="center"/>
        <w:rPr>
          <w:rFonts w:ascii="Bookman Old Style" w:hAnsi="Bookman Old Style"/>
          <w:b/>
          <w:snapToGrid w:val="0"/>
          <w:sz w:val="16"/>
          <w:szCs w:val="16"/>
        </w:rPr>
      </w:pPr>
      <w:r w:rsidRPr="005F47C2">
        <w:rPr>
          <w:rFonts w:ascii="Bookman Old Style" w:hAnsi="Bookman Old Style"/>
          <w:b/>
          <w:snapToGrid w:val="0"/>
          <w:sz w:val="16"/>
          <w:szCs w:val="16"/>
        </w:rPr>
        <w:t>Ul. Albina i Franje Herljevića broj 1</w:t>
      </w:r>
    </w:p>
    <w:p w:rsidR="00F87CFE" w:rsidRPr="005F47C2" w:rsidRDefault="00F87CFE" w:rsidP="00F87CFE">
      <w:pPr>
        <w:widowControl w:val="0"/>
        <w:ind w:firstLine="720"/>
        <w:jc w:val="center"/>
        <w:rPr>
          <w:rFonts w:ascii="Bookman Old Style" w:hAnsi="Bookman Old Style"/>
          <w:b/>
          <w:snapToGrid w:val="0"/>
          <w:sz w:val="16"/>
          <w:szCs w:val="16"/>
        </w:rPr>
      </w:pPr>
    </w:p>
    <w:p w:rsidR="00F87CFE" w:rsidRPr="005F47C2" w:rsidRDefault="00F87CFE" w:rsidP="00F87CFE">
      <w:pPr>
        <w:widowControl w:val="0"/>
        <w:jc w:val="center"/>
        <w:rPr>
          <w:rFonts w:ascii="Bookman Old Style" w:hAnsi="Bookman Old Style"/>
          <w:b/>
          <w:snapToGrid w:val="0"/>
          <w:sz w:val="16"/>
          <w:szCs w:val="16"/>
        </w:rPr>
      </w:pPr>
      <w:r w:rsidRPr="005F47C2">
        <w:rPr>
          <w:rFonts w:ascii="Bookman Old Style" w:hAnsi="Bookman Old Style"/>
          <w:b/>
          <w:snapToGrid w:val="0"/>
          <w:sz w:val="16"/>
          <w:szCs w:val="16"/>
        </w:rPr>
        <w:t>KOMISIJI  ZA PROVOĐENJE PROCEDURE PRIJEMA U RADNI ODNOS</w:t>
      </w:r>
    </w:p>
    <w:p w:rsidR="00F87CFE" w:rsidRPr="005F47C2" w:rsidRDefault="00F87CFE" w:rsidP="00F87CFE">
      <w:pPr>
        <w:widowControl w:val="0"/>
        <w:jc w:val="center"/>
        <w:rPr>
          <w:rFonts w:ascii="Bookman Old Style" w:hAnsi="Bookman Old Style"/>
          <w:b/>
          <w:snapToGrid w:val="0"/>
          <w:sz w:val="16"/>
          <w:szCs w:val="16"/>
        </w:rPr>
      </w:pPr>
      <w:r w:rsidRPr="005F47C2">
        <w:rPr>
          <w:rFonts w:ascii="Bookman Old Style" w:hAnsi="Bookman Old Style"/>
          <w:b/>
          <w:snapToGrid w:val="0"/>
          <w:sz w:val="16"/>
          <w:szCs w:val="16"/>
        </w:rPr>
        <w:t xml:space="preserve">“Prijava na javni oglas za prijem u radni odnos </w:t>
      </w:r>
      <w:r w:rsidRPr="005F47C2">
        <w:rPr>
          <w:rFonts w:ascii="Bookman Old Style" w:hAnsi="Bookman Old Style"/>
          <w:snapToGrid w:val="0"/>
          <w:sz w:val="16"/>
          <w:szCs w:val="16"/>
        </w:rPr>
        <w:t>/navesti poziciju/</w:t>
      </w:r>
      <w:r w:rsidRPr="005F47C2">
        <w:rPr>
          <w:rFonts w:ascii="Bookman Old Style" w:hAnsi="Bookman Old Style"/>
          <w:b/>
          <w:snapToGrid w:val="0"/>
          <w:sz w:val="16"/>
          <w:szCs w:val="16"/>
        </w:rPr>
        <w:t>_____“</w:t>
      </w:r>
    </w:p>
    <w:p w:rsidR="00F87CFE" w:rsidRPr="005F47C2" w:rsidRDefault="00F87CFE" w:rsidP="00F87CFE">
      <w:pPr>
        <w:widowControl w:val="0"/>
        <w:jc w:val="center"/>
        <w:rPr>
          <w:rFonts w:ascii="Bookman Old Style" w:hAnsi="Bookman Old Style"/>
          <w:b/>
          <w:snapToGrid w:val="0"/>
          <w:sz w:val="16"/>
          <w:szCs w:val="16"/>
        </w:rPr>
      </w:pPr>
      <w:r w:rsidRPr="005F47C2">
        <w:rPr>
          <w:rFonts w:ascii="Bookman Old Style" w:hAnsi="Bookman Old Style"/>
          <w:b/>
          <w:snapToGrid w:val="0"/>
          <w:sz w:val="16"/>
          <w:szCs w:val="16"/>
        </w:rPr>
        <w:t>sa naznakom  „NE OTVARATI“</w:t>
      </w:r>
    </w:p>
    <w:p w:rsidR="00F87CFE" w:rsidRPr="005F47C2" w:rsidRDefault="00F87CFE" w:rsidP="00F87CFE">
      <w:pPr>
        <w:pStyle w:val="ListParagraph"/>
        <w:widowControl w:val="0"/>
        <w:ind w:left="0" w:firstLine="708"/>
        <w:jc w:val="both"/>
        <w:rPr>
          <w:rFonts w:ascii="Bookman Old Style" w:hAnsi="Bookman Old Style"/>
          <w:snapToGrid w:val="0"/>
          <w:sz w:val="16"/>
          <w:szCs w:val="16"/>
        </w:rPr>
      </w:pPr>
    </w:p>
    <w:p w:rsidR="00F87CFE" w:rsidRPr="005F47C2" w:rsidRDefault="00F87CFE" w:rsidP="00F87CFE">
      <w:pPr>
        <w:pStyle w:val="ListParagraph"/>
        <w:widowControl w:val="0"/>
        <w:ind w:left="0" w:firstLine="708"/>
        <w:jc w:val="both"/>
        <w:rPr>
          <w:rFonts w:ascii="Bookman Old Style" w:hAnsi="Bookman Old Style"/>
          <w:b/>
          <w:snapToGrid w:val="0"/>
          <w:sz w:val="16"/>
          <w:szCs w:val="16"/>
        </w:rPr>
      </w:pPr>
    </w:p>
    <w:p w:rsidR="00F87CFE" w:rsidRPr="005F47C2" w:rsidRDefault="00F87CFE" w:rsidP="00E0660C">
      <w:pPr>
        <w:pStyle w:val="ListParagraph"/>
        <w:widowControl w:val="0"/>
        <w:ind w:left="0"/>
        <w:jc w:val="center"/>
        <w:rPr>
          <w:rFonts w:ascii="Bookman Old Style" w:hAnsi="Bookman Old Style"/>
          <w:b/>
          <w:snapToGrid w:val="0"/>
          <w:sz w:val="16"/>
          <w:szCs w:val="16"/>
        </w:rPr>
      </w:pPr>
      <w:r w:rsidRPr="005F47C2">
        <w:rPr>
          <w:rFonts w:ascii="Bookman Old Style" w:hAnsi="Bookman Old Style"/>
          <w:b/>
          <w:snapToGrid w:val="0"/>
          <w:sz w:val="16"/>
          <w:szCs w:val="16"/>
        </w:rPr>
        <w:t xml:space="preserve">Dokumentaciju dostavljenu uz prijavu na Javni </w:t>
      </w:r>
      <w:r w:rsidR="00C54DC5" w:rsidRPr="005F47C2">
        <w:rPr>
          <w:rFonts w:ascii="Bookman Old Style" w:hAnsi="Bookman Old Style"/>
          <w:b/>
          <w:snapToGrid w:val="0"/>
          <w:sz w:val="16"/>
          <w:szCs w:val="16"/>
        </w:rPr>
        <w:t>oglas</w:t>
      </w:r>
      <w:r w:rsidRPr="005F47C2">
        <w:rPr>
          <w:rFonts w:ascii="Bookman Old Style" w:hAnsi="Bookman Old Style"/>
          <w:b/>
          <w:snapToGrid w:val="0"/>
          <w:sz w:val="16"/>
          <w:szCs w:val="16"/>
        </w:rPr>
        <w:t xml:space="preserve"> Ustanova neće vraćati kandidatima.</w:t>
      </w:r>
    </w:p>
    <w:p w:rsidR="00D40863" w:rsidRDefault="00D40863" w:rsidP="00D40863">
      <w:pPr>
        <w:pStyle w:val="ListParagraph"/>
        <w:widowControl w:val="0"/>
        <w:ind w:left="360"/>
        <w:jc w:val="both"/>
        <w:rPr>
          <w:rFonts w:ascii="Bookman Old Style" w:hAnsi="Bookman Old Style"/>
          <w:snapToGrid w:val="0"/>
          <w:sz w:val="16"/>
          <w:szCs w:val="16"/>
        </w:rPr>
      </w:pPr>
    </w:p>
    <w:p w:rsidR="00D40863" w:rsidRDefault="00D40863" w:rsidP="00D40863">
      <w:pPr>
        <w:pStyle w:val="ListParagraph"/>
        <w:widowControl w:val="0"/>
        <w:ind w:left="360"/>
        <w:jc w:val="both"/>
        <w:rPr>
          <w:rFonts w:ascii="Bookman Old Style" w:hAnsi="Bookman Old Style"/>
          <w:snapToGrid w:val="0"/>
          <w:sz w:val="16"/>
          <w:szCs w:val="16"/>
        </w:rPr>
      </w:pPr>
    </w:p>
    <w:p w:rsidR="00D40863" w:rsidRDefault="00D40863" w:rsidP="00D40863">
      <w:pPr>
        <w:pStyle w:val="ListParagraph"/>
        <w:widowControl w:val="0"/>
        <w:ind w:left="360"/>
        <w:jc w:val="both"/>
        <w:rPr>
          <w:rFonts w:ascii="Bookman Old Style" w:hAnsi="Bookman Old Style"/>
          <w:snapToGrid w:val="0"/>
          <w:sz w:val="16"/>
          <w:szCs w:val="16"/>
        </w:rPr>
      </w:pPr>
    </w:p>
    <w:p w:rsidR="00D40863" w:rsidRDefault="00D40863" w:rsidP="00D40863">
      <w:pPr>
        <w:pStyle w:val="ListParagraph"/>
        <w:widowControl w:val="0"/>
        <w:ind w:left="360"/>
        <w:jc w:val="both"/>
        <w:rPr>
          <w:rFonts w:ascii="Bookman Old Style" w:hAnsi="Bookman Old Style"/>
          <w:snapToGrid w:val="0"/>
          <w:sz w:val="16"/>
          <w:szCs w:val="16"/>
        </w:rPr>
      </w:pPr>
    </w:p>
    <w:p w:rsidR="00D40863" w:rsidRDefault="00D40863" w:rsidP="00D40863">
      <w:pPr>
        <w:pStyle w:val="ListParagraph"/>
        <w:widowControl w:val="0"/>
        <w:ind w:left="360"/>
        <w:jc w:val="both"/>
        <w:rPr>
          <w:rFonts w:ascii="Bookman Old Style" w:hAnsi="Bookman Old Style"/>
          <w:snapToGrid w:val="0"/>
          <w:sz w:val="16"/>
          <w:szCs w:val="16"/>
        </w:rPr>
      </w:pPr>
    </w:p>
    <w:p w:rsidR="00093894" w:rsidRPr="00AC6850" w:rsidRDefault="00093894" w:rsidP="00093894">
      <w:pPr>
        <w:pStyle w:val="NoSpacing"/>
        <w:spacing w:line="360" w:lineRule="auto"/>
        <w:ind w:left="7080" w:firstLine="708"/>
        <w:rPr>
          <w:rFonts w:ascii="Bookman Old Style" w:hAnsi="Bookman Old Style"/>
          <w:sz w:val="16"/>
          <w:szCs w:val="16"/>
          <w:lang w:val="hr-HR"/>
        </w:rPr>
      </w:pPr>
      <w:r w:rsidRPr="00AC6850">
        <w:rPr>
          <w:rFonts w:ascii="Bookman Old Style" w:hAnsi="Bookman Old Style"/>
          <w:sz w:val="16"/>
          <w:szCs w:val="16"/>
          <w:lang w:val="hr-HR"/>
        </w:rPr>
        <w:t>DIREKTOR,</w:t>
      </w:r>
    </w:p>
    <w:p w:rsidR="00093894" w:rsidRPr="00AC6850" w:rsidRDefault="00093894" w:rsidP="00093894">
      <w:pPr>
        <w:pStyle w:val="NoSpacing"/>
        <w:rPr>
          <w:rFonts w:ascii="Bookman Old Style" w:hAnsi="Bookman Old Style"/>
          <w:sz w:val="16"/>
          <w:szCs w:val="16"/>
          <w:lang w:val="hr-HR"/>
        </w:rPr>
      </w:pPr>
      <w:r w:rsidRPr="00AC6850">
        <w:rPr>
          <w:rFonts w:ascii="Bookman Old Style" w:hAnsi="Bookman Old Style"/>
          <w:sz w:val="16"/>
          <w:szCs w:val="16"/>
          <w:lang w:val="hr-HR"/>
        </w:rPr>
        <w:t xml:space="preserve">                                                                                      </w:t>
      </w:r>
    </w:p>
    <w:p w:rsidR="00093894" w:rsidRPr="00AC6850" w:rsidRDefault="00093894" w:rsidP="00093894">
      <w:pPr>
        <w:pStyle w:val="NoSpacing"/>
        <w:rPr>
          <w:rFonts w:ascii="Bookman Old Style" w:hAnsi="Bookman Old Style"/>
          <w:sz w:val="16"/>
          <w:szCs w:val="16"/>
          <w:lang w:val="hr-HR"/>
        </w:rPr>
      </w:pPr>
      <w:r w:rsidRPr="00AC6850">
        <w:rPr>
          <w:rFonts w:ascii="Bookman Old Style" w:hAnsi="Bookman Old Style"/>
          <w:sz w:val="16"/>
          <w:szCs w:val="16"/>
          <w:lang w:val="hr-HR"/>
        </w:rPr>
        <w:t xml:space="preserve">                                                                                   </w:t>
      </w:r>
      <w:r>
        <w:rPr>
          <w:rFonts w:ascii="Bookman Old Style" w:hAnsi="Bookman Old Style"/>
          <w:sz w:val="16"/>
          <w:szCs w:val="16"/>
          <w:lang w:val="hr-HR"/>
        </w:rPr>
        <w:t xml:space="preserve">                    </w:t>
      </w:r>
      <w:r>
        <w:rPr>
          <w:rFonts w:ascii="Bookman Old Style" w:hAnsi="Bookman Old Style"/>
          <w:sz w:val="16"/>
          <w:szCs w:val="16"/>
          <w:lang w:val="hr-HR"/>
        </w:rPr>
        <w:tab/>
      </w:r>
      <w:r>
        <w:rPr>
          <w:rFonts w:ascii="Bookman Old Style" w:hAnsi="Bookman Old Style"/>
          <w:sz w:val="16"/>
          <w:szCs w:val="16"/>
          <w:lang w:val="hr-HR"/>
        </w:rPr>
        <w:tab/>
      </w:r>
      <w:r>
        <w:rPr>
          <w:rFonts w:ascii="Bookman Old Style" w:hAnsi="Bookman Old Style"/>
          <w:sz w:val="16"/>
          <w:szCs w:val="16"/>
          <w:lang w:val="hr-HR"/>
        </w:rPr>
        <w:tab/>
        <w:t xml:space="preserve">    s.r.,</w:t>
      </w:r>
      <w:r w:rsidRPr="00AC6850">
        <w:rPr>
          <w:rFonts w:ascii="Bookman Old Style" w:hAnsi="Bookman Old Style"/>
          <w:sz w:val="16"/>
          <w:szCs w:val="16"/>
          <w:lang w:val="hr-HR"/>
        </w:rPr>
        <w:t>Prim.dr Suad Bijedić</w:t>
      </w:r>
    </w:p>
    <w:p w:rsidR="00D40863" w:rsidRDefault="00D40863" w:rsidP="00D40863">
      <w:pPr>
        <w:pStyle w:val="ListParagraph"/>
        <w:widowControl w:val="0"/>
        <w:ind w:left="360"/>
        <w:jc w:val="both"/>
        <w:rPr>
          <w:rFonts w:ascii="Bookman Old Style" w:hAnsi="Bookman Old Style"/>
          <w:snapToGrid w:val="0"/>
          <w:sz w:val="16"/>
          <w:szCs w:val="16"/>
        </w:rPr>
      </w:pPr>
    </w:p>
    <w:p w:rsidR="00D40863" w:rsidRDefault="00D40863" w:rsidP="00D40863">
      <w:pPr>
        <w:pStyle w:val="ListParagraph"/>
        <w:widowControl w:val="0"/>
        <w:ind w:left="360"/>
        <w:jc w:val="both"/>
        <w:rPr>
          <w:rFonts w:ascii="Bookman Old Style" w:hAnsi="Bookman Old Style"/>
          <w:snapToGrid w:val="0"/>
          <w:sz w:val="16"/>
          <w:szCs w:val="16"/>
        </w:rPr>
      </w:pPr>
    </w:p>
    <w:p w:rsidR="00D40863" w:rsidRDefault="00D40863" w:rsidP="00D40863">
      <w:pPr>
        <w:pStyle w:val="ListParagraph"/>
        <w:widowControl w:val="0"/>
        <w:ind w:left="360"/>
        <w:jc w:val="both"/>
        <w:rPr>
          <w:rFonts w:ascii="Bookman Old Style" w:hAnsi="Bookman Old Style"/>
          <w:snapToGrid w:val="0"/>
          <w:sz w:val="16"/>
          <w:szCs w:val="16"/>
        </w:rPr>
      </w:pPr>
    </w:p>
    <w:p w:rsidR="00D40863" w:rsidRDefault="00D40863" w:rsidP="00D40863">
      <w:pPr>
        <w:pStyle w:val="ListParagraph"/>
        <w:widowControl w:val="0"/>
        <w:ind w:left="360"/>
        <w:jc w:val="both"/>
        <w:rPr>
          <w:rFonts w:ascii="Bookman Old Style" w:hAnsi="Bookman Old Style"/>
          <w:snapToGrid w:val="0"/>
          <w:sz w:val="16"/>
          <w:szCs w:val="16"/>
        </w:rPr>
      </w:pPr>
    </w:p>
    <w:p w:rsidR="00D40863" w:rsidRDefault="00D40863" w:rsidP="00D40863">
      <w:pPr>
        <w:pStyle w:val="ListParagraph"/>
        <w:widowControl w:val="0"/>
        <w:ind w:left="360"/>
        <w:jc w:val="both"/>
        <w:rPr>
          <w:rFonts w:ascii="Bookman Old Style" w:hAnsi="Bookman Old Style"/>
          <w:snapToGrid w:val="0"/>
          <w:sz w:val="16"/>
          <w:szCs w:val="16"/>
        </w:rPr>
      </w:pPr>
    </w:p>
    <w:p w:rsidR="00D40863" w:rsidRDefault="00D40863" w:rsidP="00D40863">
      <w:pPr>
        <w:pStyle w:val="ListParagraph"/>
        <w:widowControl w:val="0"/>
        <w:ind w:left="360"/>
        <w:jc w:val="both"/>
        <w:rPr>
          <w:rFonts w:ascii="Bookman Old Style" w:hAnsi="Bookman Old Style"/>
          <w:snapToGrid w:val="0"/>
          <w:sz w:val="16"/>
          <w:szCs w:val="16"/>
        </w:rPr>
      </w:pPr>
    </w:p>
    <w:p w:rsidR="00D40863" w:rsidRPr="00972EDB" w:rsidRDefault="00D40863" w:rsidP="00D40863">
      <w:pPr>
        <w:widowControl w:val="0"/>
        <w:ind w:left="708"/>
        <w:jc w:val="both"/>
        <w:rPr>
          <w:rFonts w:ascii="Bookman Old Style" w:hAnsi="Bookman Old Style"/>
          <w:b/>
          <w:snapToGrid w:val="0"/>
          <w:sz w:val="16"/>
          <w:szCs w:val="16"/>
        </w:rPr>
      </w:pPr>
    </w:p>
    <w:p w:rsidR="00D40863" w:rsidRPr="00972EDB" w:rsidRDefault="00D40863" w:rsidP="00D40863">
      <w:pPr>
        <w:widowControl w:val="0"/>
        <w:ind w:firstLine="708"/>
        <w:jc w:val="both"/>
        <w:rPr>
          <w:rFonts w:ascii="Bookman Old Style" w:hAnsi="Bookman Old Style"/>
          <w:snapToGrid w:val="0"/>
          <w:sz w:val="16"/>
          <w:szCs w:val="16"/>
        </w:rPr>
      </w:pPr>
    </w:p>
    <w:p w:rsidR="00F87CFE" w:rsidRDefault="00F87CFE"/>
    <w:sectPr w:rsidR="00F87CFE" w:rsidSect="00FD09C7">
      <w:pgSz w:w="11906" w:h="16838"/>
      <w:pgMar w:top="851" w:right="849"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0AFF"/>
    <w:multiLevelType w:val="hybridMultilevel"/>
    <w:tmpl w:val="E40E89E0"/>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8A71699"/>
    <w:multiLevelType w:val="hybridMultilevel"/>
    <w:tmpl w:val="45F8BC6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1B0DBF"/>
    <w:multiLevelType w:val="hybridMultilevel"/>
    <w:tmpl w:val="19508170"/>
    <w:lvl w:ilvl="0" w:tplc="0809000F">
      <w:start w:val="1"/>
      <w:numFmt w:val="decimal"/>
      <w:lvlText w:val="%1."/>
      <w:lvlJc w:val="left"/>
      <w:pPr>
        <w:ind w:left="360" w:hanging="360"/>
      </w:pPr>
      <w:rPr>
        <w:b w:val="0"/>
      </w:rPr>
    </w:lvl>
    <w:lvl w:ilvl="1" w:tplc="141A0019" w:tentative="1">
      <w:start w:val="1"/>
      <w:numFmt w:val="lowerLetter"/>
      <w:lvlText w:val="%2."/>
      <w:lvlJc w:val="left"/>
      <w:pPr>
        <w:ind w:left="1079" w:hanging="360"/>
      </w:pPr>
    </w:lvl>
    <w:lvl w:ilvl="2" w:tplc="141A001B" w:tentative="1">
      <w:start w:val="1"/>
      <w:numFmt w:val="lowerRoman"/>
      <w:lvlText w:val="%3."/>
      <w:lvlJc w:val="right"/>
      <w:pPr>
        <w:ind w:left="1799" w:hanging="180"/>
      </w:pPr>
    </w:lvl>
    <w:lvl w:ilvl="3" w:tplc="141A000F" w:tentative="1">
      <w:start w:val="1"/>
      <w:numFmt w:val="decimal"/>
      <w:lvlText w:val="%4."/>
      <w:lvlJc w:val="left"/>
      <w:pPr>
        <w:ind w:left="2519" w:hanging="360"/>
      </w:pPr>
    </w:lvl>
    <w:lvl w:ilvl="4" w:tplc="141A0019" w:tentative="1">
      <w:start w:val="1"/>
      <w:numFmt w:val="lowerLetter"/>
      <w:lvlText w:val="%5."/>
      <w:lvlJc w:val="left"/>
      <w:pPr>
        <w:ind w:left="3239" w:hanging="360"/>
      </w:pPr>
    </w:lvl>
    <w:lvl w:ilvl="5" w:tplc="141A001B" w:tentative="1">
      <w:start w:val="1"/>
      <w:numFmt w:val="lowerRoman"/>
      <w:lvlText w:val="%6."/>
      <w:lvlJc w:val="right"/>
      <w:pPr>
        <w:ind w:left="3959" w:hanging="180"/>
      </w:pPr>
    </w:lvl>
    <w:lvl w:ilvl="6" w:tplc="141A000F" w:tentative="1">
      <w:start w:val="1"/>
      <w:numFmt w:val="decimal"/>
      <w:lvlText w:val="%7."/>
      <w:lvlJc w:val="left"/>
      <w:pPr>
        <w:ind w:left="4679" w:hanging="360"/>
      </w:pPr>
    </w:lvl>
    <w:lvl w:ilvl="7" w:tplc="141A0019" w:tentative="1">
      <w:start w:val="1"/>
      <w:numFmt w:val="lowerLetter"/>
      <w:lvlText w:val="%8."/>
      <w:lvlJc w:val="left"/>
      <w:pPr>
        <w:ind w:left="5399" w:hanging="360"/>
      </w:pPr>
    </w:lvl>
    <w:lvl w:ilvl="8" w:tplc="141A001B" w:tentative="1">
      <w:start w:val="1"/>
      <w:numFmt w:val="lowerRoman"/>
      <w:lvlText w:val="%9."/>
      <w:lvlJc w:val="right"/>
      <w:pPr>
        <w:ind w:left="6119" w:hanging="180"/>
      </w:pPr>
    </w:lvl>
  </w:abstractNum>
  <w:abstractNum w:abstractNumId="3">
    <w:nsid w:val="10570651"/>
    <w:multiLevelType w:val="hybridMultilevel"/>
    <w:tmpl w:val="5526057C"/>
    <w:lvl w:ilvl="0" w:tplc="AEC41F20">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4">
    <w:nsid w:val="1F0C4478"/>
    <w:multiLevelType w:val="hybridMultilevel"/>
    <w:tmpl w:val="F5926B2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BD52F0"/>
    <w:multiLevelType w:val="hybridMultilevel"/>
    <w:tmpl w:val="2B4A1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B45B71"/>
    <w:multiLevelType w:val="hybridMultilevel"/>
    <w:tmpl w:val="9B0A7C02"/>
    <w:lvl w:ilvl="0" w:tplc="141A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D75F25"/>
    <w:multiLevelType w:val="hybridMultilevel"/>
    <w:tmpl w:val="D4B4B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C7AA2"/>
    <w:multiLevelType w:val="hybridMultilevel"/>
    <w:tmpl w:val="F89AF3D2"/>
    <w:lvl w:ilvl="0" w:tplc="141A0005">
      <w:start w:val="1"/>
      <w:numFmt w:val="bullet"/>
      <w:lvlText w:val=""/>
      <w:lvlJc w:val="left"/>
      <w:pPr>
        <w:ind w:left="360" w:hanging="360"/>
      </w:pPr>
      <w:rPr>
        <w:rFonts w:ascii="Wingdings" w:hAnsi="Wingding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9">
    <w:nsid w:val="35331802"/>
    <w:multiLevelType w:val="hybridMultilevel"/>
    <w:tmpl w:val="59AEFE9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337275"/>
    <w:multiLevelType w:val="hybridMultilevel"/>
    <w:tmpl w:val="7038A098"/>
    <w:lvl w:ilvl="0" w:tplc="60A4FEC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B484F94"/>
    <w:multiLevelType w:val="hybridMultilevel"/>
    <w:tmpl w:val="E7148FC0"/>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2">
    <w:nsid w:val="52456F7C"/>
    <w:multiLevelType w:val="hybridMultilevel"/>
    <w:tmpl w:val="6F2E971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93F5B2E"/>
    <w:multiLevelType w:val="hybridMultilevel"/>
    <w:tmpl w:val="DA20AEA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A7D58DA"/>
    <w:multiLevelType w:val="hybridMultilevel"/>
    <w:tmpl w:val="D53E5D48"/>
    <w:lvl w:ilvl="0" w:tplc="3C24A6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3"/>
  </w:num>
  <w:num w:numId="5">
    <w:abstractNumId w:val="10"/>
  </w:num>
  <w:num w:numId="6">
    <w:abstractNumId w:val="12"/>
  </w:num>
  <w:num w:numId="7">
    <w:abstractNumId w:val="14"/>
  </w:num>
  <w:num w:numId="8">
    <w:abstractNumId w:val="5"/>
  </w:num>
  <w:num w:numId="9">
    <w:abstractNumId w:val="11"/>
  </w:num>
  <w:num w:numId="10">
    <w:abstractNumId w:val="6"/>
  </w:num>
  <w:num w:numId="11">
    <w:abstractNumId w:val="8"/>
  </w:num>
  <w:num w:numId="12">
    <w:abstractNumId w:val="3"/>
  </w:num>
  <w:num w:numId="13">
    <w:abstractNumId w:val="9"/>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F353A"/>
    <w:rsid w:val="00086A14"/>
    <w:rsid w:val="00093894"/>
    <w:rsid w:val="000A2B75"/>
    <w:rsid w:val="000A43BA"/>
    <w:rsid w:val="000B5E0B"/>
    <w:rsid w:val="000E2AEC"/>
    <w:rsid w:val="00134172"/>
    <w:rsid w:val="00142755"/>
    <w:rsid w:val="001A2F07"/>
    <w:rsid w:val="003F0A6F"/>
    <w:rsid w:val="003F3F5A"/>
    <w:rsid w:val="004072C0"/>
    <w:rsid w:val="00460522"/>
    <w:rsid w:val="004B1B46"/>
    <w:rsid w:val="004B46BC"/>
    <w:rsid w:val="004C537E"/>
    <w:rsid w:val="004F3844"/>
    <w:rsid w:val="005212EC"/>
    <w:rsid w:val="0053317B"/>
    <w:rsid w:val="00533A82"/>
    <w:rsid w:val="005A730D"/>
    <w:rsid w:val="005B7F8F"/>
    <w:rsid w:val="005F47C2"/>
    <w:rsid w:val="006413BC"/>
    <w:rsid w:val="00787D76"/>
    <w:rsid w:val="007D2805"/>
    <w:rsid w:val="00847C3D"/>
    <w:rsid w:val="00870E72"/>
    <w:rsid w:val="008F5827"/>
    <w:rsid w:val="009202FA"/>
    <w:rsid w:val="00926E5B"/>
    <w:rsid w:val="009679E8"/>
    <w:rsid w:val="009A1CBA"/>
    <w:rsid w:val="009F353A"/>
    <w:rsid w:val="009F7DD0"/>
    <w:rsid w:val="00A66EA2"/>
    <w:rsid w:val="00A93675"/>
    <w:rsid w:val="00AC5B28"/>
    <w:rsid w:val="00AC6C42"/>
    <w:rsid w:val="00B20CD0"/>
    <w:rsid w:val="00B51D41"/>
    <w:rsid w:val="00B52841"/>
    <w:rsid w:val="00C5118C"/>
    <w:rsid w:val="00C54DC5"/>
    <w:rsid w:val="00C72339"/>
    <w:rsid w:val="00C80FFE"/>
    <w:rsid w:val="00CD7F42"/>
    <w:rsid w:val="00D11ECC"/>
    <w:rsid w:val="00D15C9F"/>
    <w:rsid w:val="00D40863"/>
    <w:rsid w:val="00DB0832"/>
    <w:rsid w:val="00E0660C"/>
    <w:rsid w:val="00E35B12"/>
    <w:rsid w:val="00EB6071"/>
    <w:rsid w:val="00F87CFE"/>
    <w:rsid w:val="00FD09C7"/>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FE"/>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CFE"/>
    <w:pPr>
      <w:ind w:left="720"/>
      <w:contextualSpacing/>
    </w:pPr>
  </w:style>
  <w:style w:type="paragraph" w:styleId="BodyText">
    <w:name w:val="Body Text"/>
    <w:basedOn w:val="Normal"/>
    <w:link w:val="BodyTextChar"/>
    <w:rsid w:val="00F87CFE"/>
    <w:pPr>
      <w:jc w:val="both"/>
    </w:pPr>
    <w:rPr>
      <w:rFonts w:ascii="Bookman Old Style" w:hAnsi="Bookman Old Style"/>
      <w:sz w:val="20"/>
      <w:szCs w:val="20"/>
    </w:rPr>
  </w:style>
  <w:style w:type="character" w:customStyle="1" w:styleId="BodyTextChar">
    <w:name w:val="Body Text Char"/>
    <w:basedOn w:val="DefaultParagraphFont"/>
    <w:link w:val="BodyText"/>
    <w:rsid w:val="00F87CFE"/>
    <w:rPr>
      <w:rFonts w:ascii="Bookman Old Style" w:eastAsia="Times New Roman" w:hAnsi="Bookman Old Style" w:cs="Times New Roman"/>
      <w:sz w:val="20"/>
      <w:szCs w:val="20"/>
      <w:lang w:val="hr-HR" w:eastAsia="hr-HR"/>
    </w:rPr>
  </w:style>
  <w:style w:type="paragraph" w:styleId="BodyTextIndent">
    <w:name w:val="Body Text Indent"/>
    <w:basedOn w:val="Normal"/>
    <w:link w:val="BodyTextIndentChar"/>
    <w:uiPriority w:val="99"/>
    <w:semiHidden/>
    <w:unhideWhenUsed/>
    <w:rsid w:val="00F87CFE"/>
    <w:pPr>
      <w:spacing w:after="120"/>
      <w:ind w:left="283"/>
    </w:pPr>
    <w:rPr>
      <w:sz w:val="20"/>
      <w:szCs w:val="20"/>
      <w:lang w:val="en-AU"/>
    </w:rPr>
  </w:style>
  <w:style w:type="character" w:customStyle="1" w:styleId="BodyTextIndentChar">
    <w:name w:val="Body Text Indent Char"/>
    <w:basedOn w:val="DefaultParagraphFont"/>
    <w:link w:val="BodyTextIndent"/>
    <w:uiPriority w:val="99"/>
    <w:semiHidden/>
    <w:rsid w:val="00F87CFE"/>
    <w:rPr>
      <w:rFonts w:ascii="Times New Roman" w:eastAsia="Times New Roman" w:hAnsi="Times New Roman" w:cs="Times New Roman"/>
      <w:sz w:val="20"/>
      <w:szCs w:val="20"/>
      <w:lang w:val="en-AU" w:eastAsia="hr-HR"/>
    </w:rPr>
  </w:style>
  <w:style w:type="character" w:styleId="Hyperlink">
    <w:name w:val="Hyperlink"/>
    <w:basedOn w:val="DefaultParagraphFont"/>
    <w:uiPriority w:val="99"/>
    <w:unhideWhenUsed/>
    <w:rsid w:val="009202FA"/>
    <w:rPr>
      <w:color w:val="0000FF" w:themeColor="hyperlink"/>
      <w:u w:val="single"/>
    </w:rPr>
  </w:style>
  <w:style w:type="paragraph" w:styleId="NoSpacing">
    <w:name w:val="No Spacing"/>
    <w:uiPriority w:val="1"/>
    <w:qFormat/>
    <w:rsid w:val="00093894"/>
    <w:pPr>
      <w:spacing w:after="0" w:line="240" w:lineRule="auto"/>
    </w:pPr>
    <w:rPr>
      <w:rFonts w:ascii="Calibri" w:eastAsia="Calibri" w:hAnsi="Calibri" w:cs="Times New Roman"/>
      <w:lang w:val="hr-BA"/>
    </w:rPr>
  </w:style>
</w:styles>
</file>

<file path=word/webSettings.xml><?xml version="1.0" encoding="utf-8"?>
<w:webSettings xmlns:r="http://schemas.openxmlformats.org/officeDocument/2006/relationships" xmlns:w="http://schemas.openxmlformats.org/wordprocessingml/2006/main">
  <w:divs>
    <w:div w:id="717894289">
      <w:bodyDiv w:val="1"/>
      <w:marLeft w:val="0"/>
      <w:marRight w:val="0"/>
      <w:marTop w:val="0"/>
      <w:marBottom w:val="0"/>
      <w:divBdr>
        <w:top w:val="none" w:sz="0" w:space="0" w:color="auto"/>
        <w:left w:val="none" w:sz="0" w:space="0" w:color="auto"/>
        <w:bottom w:val="none" w:sz="0" w:space="0" w:color="auto"/>
        <w:right w:val="none" w:sz="0" w:space="0" w:color="auto"/>
      </w:divBdr>
    </w:div>
    <w:div w:id="10606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ztuzla.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tanja.f</dc:creator>
  <cp:lastModifiedBy>tanja.f</cp:lastModifiedBy>
  <cp:revision>32</cp:revision>
  <cp:lastPrinted>2022-02-25T13:51:00Z</cp:lastPrinted>
  <dcterms:created xsi:type="dcterms:W3CDTF">2020-07-14T07:25:00Z</dcterms:created>
  <dcterms:modified xsi:type="dcterms:W3CDTF">2022-02-25T13:51:00Z</dcterms:modified>
</cp:coreProperties>
</file>