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6A14" w14:textId="11B01D71" w:rsidR="00BB770D" w:rsidRDefault="00BB770D" w:rsidP="00D278C8">
      <w:pPr>
        <w:jc w:val="both"/>
        <w:rPr>
          <w:lang w:val="bs-Latn-BA"/>
        </w:rPr>
      </w:pPr>
      <w:r>
        <w:rPr>
          <w:lang w:val="bs-Latn-BA"/>
        </w:rPr>
        <w:t xml:space="preserve">Na osnovu člana 20a. Zakona o radu („Službene novine FBiH“ broj: 26/16, 89/18), člana 4. Uredbe o postupku prijema u radni odnos u javnom sektoru u Tuzlanskom kantonu („Službene novine TK-a“ broj: 4/19), člana </w:t>
      </w:r>
      <w:r w:rsidR="00F56550">
        <w:rPr>
          <w:lang w:val="bs-Latn-BA"/>
        </w:rPr>
        <w:t>27.</w:t>
      </w:r>
      <w:r>
        <w:rPr>
          <w:lang w:val="bs-Latn-BA"/>
        </w:rPr>
        <w:t xml:space="preserve"> Pravilnika o radu JU Centar za socijalni rad Gračanica, člana </w:t>
      </w:r>
      <w:r w:rsidR="005044C6">
        <w:rPr>
          <w:lang w:val="bs-Latn-BA"/>
        </w:rPr>
        <w:t>3.,5. i 6.</w:t>
      </w:r>
      <w:r>
        <w:rPr>
          <w:lang w:val="bs-Latn-BA"/>
        </w:rPr>
        <w:t xml:space="preserve"> Pravilnika o postupku prijema u radni odnos u JU Centar za socijalni rad Gračanica, Odluke direktora JU Centar za socijalni rad Gračanica broj: </w:t>
      </w:r>
      <w:r w:rsidR="005044C6">
        <w:rPr>
          <w:lang w:val="bs-Latn-BA"/>
        </w:rPr>
        <w:t>V-</w:t>
      </w:r>
      <w:r w:rsidR="00363850">
        <w:rPr>
          <w:lang w:val="bs-Latn-BA"/>
        </w:rPr>
        <w:t>01-</w:t>
      </w:r>
      <w:r w:rsidR="005044C6">
        <w:rPr>
          <w:lang w:val="bs-Latn-BA"/>
        </w:rPr>
        <w:t>04-1-2021</w:t>
      </w:r>
      <w:r w:rsidR="001A47BE">
        <w:rPr>
          <w:lang w:val="bs-Latn-BA"/>
        </w:rPr>
        <w:t xml:space="preserve"> </w:t>
      </w:r>
      <w:r>
        <w:rPr>
          <w:lang w:val="bs-Latn-BA"/>
        </w:rPr>
        <w:t>od</w:t>
      </w:r>
      <w:r w:rsidR="005044C6">
        <w:rPr>
          <w:lang w:val="bs-Latn-BA"/>
        </w:rPr>
        <w:t xml:space="preserve"> </w:t>
      </w:r>
      <w:r w:rsidR="00BF4C3F">
        <w:rPr>
          <w:lang w:val="bs-Latn-BA"/>
        </w:rPr>
        <w:t>0</w:t>
      </w:r>
      <w:r w:rsidR="00486D12">
        <w:rPr>
          <w:lang w:val="bs-Latn-BA"/>
        </w:rPr>
        <w:t>2</w:t>
      </w:r>
      <w:r w:rsidR="00BF4C3F">
        <w:rPr>
          <w:lang w:val="bs-Latn-BA"/>
        </w:rPr>
        <w:t>.11.</w:t>
      </w:r>
      <w:r w:rsidR="005044C6">
        <w:rPr>
          <w:lang w:val="bs-Latn-BA"/>
        </w:rPr>
        <w:t>2021.godine</w:t>
      </w:r>
      <w:r>
        <w:rPr>
          <w:lang w:val="bs-Latn-BA"/>
        </w:rPr>
        <w:t>, objavljuje se,</w:t>
      </w:r>
    </w:p>
    <w:p w14:paraId="513D1B27" w14:textId="13A622A3" w:rsidR="00BB770D" w:rsidRPr="009E1E05" w:rsidRDefault="00BB770D" w:rsidP="00BB770D">
      <w:pPr>
        <w:jc w:val="center"/>
        <w:rPr>
          <w:b/>
          <w:bCs/>
          <w:sz w:val="32"/>
          <w:szCs w:val="32"/>
          <w:lang w:val="bs-Latn-BA"/>
        </w:rPr>
      </w:pPr>
      <w:r w:rsidRPr="009E1E05">
        <w:rPr>
          <w:b/>
          <w:bCs/>
          <w:sz w:val="32"/>
          <w:szCs w:val="32"/>
          <w:lang w:val="bs-Latn-BA"/>
        </w:rPr>
        <w:t>JAVNI OGLAS</w:t>
      </w:r>
    </w:p>
    <w:p w14:paraId="15640E68" w14:textId="2A936EEB" w:rsidR="00BB770D" w:rsidRDefault="00BB770D" w:rsidP="001C3A5C">
      <w:pPr>
        <w:jc w:val="center"/>
      </w:pPr>
      <w:r>
        <w:rPr>
          <w:lang w:val="bs-Latn-BA"/>
        </w:rPr>
        <w:t xml:space="preserve">za prijem radnika u radni odnos na neodređeno vrijeme </w:t>
      </w:r>
      <w:r w:rsidR="00376E4C">
        <w:rPr>
          <w:lang w:val="bs-Latn-BA"/>
        </w:rPr>
        <w:br/>
      </w:r>
    </w:p>
    <w:p w14:paraId="458DBC53" w14:textId="3AF6444C" w:rsidR="00BB770D" w:rsidRPr="001C3A5C" w:rsidRDefault="00BB770D" w:rsidP="00BB770D">
      <w:pPr>
        <w:jc w:val="center"/>
        <w:rPr>
          <w:b/>
          <w:bCs/>
        </w:rPr>
      </w:pPr>
      <w:r w:rsidRPr="001C3A5C">
        <w:rPr>
          <w:b/>
          <w:bCs/>
        </w:rPr>
        <w:t>I</w:t>
      </w:r>
    </w:p>
    <w:p w14:paraId="14A6DF65" w14:textId="60D4D99D" w:rsidR="00BB770D" w:rsidRDefault="00BB770D" w:rsidP="00BB770D">
      <w:pPr>
        <w:jc w:val="center"/>
      </w:pPr>
    </w:p>
    <w:p w14:paraId="08124663" w14:textId="4299BC6B" w:rsidR="00BB770D" w:rsidRPr="00233055" w:rsidRDefault="00BB770D" w:rsidP="00233055">
      <w:pPr>
        <w:jc w:val="both"/>
      </w:pPr>
      <w:r>
        <w:t xml:space="preserve">JU Centar za socijalni rad Gračanica, sa sjedištem u Gračanici, ulica Armije BiH bb, </w:t>
      </w:r>
      <w:r w:rsidR="006F3617">
        <w:t>prima</w:t>
      </w:r>
      <w:r>
        <w:t xml:space="preserve"> u radni odnos </w:t>
      </w:r>
      <w:r w:rsidR="00F15DE6">
        <w:t xml:space="preserve">sa punim radnim vremenom </w:t>
      </w:r>
      <w:r w:rsidR="006F3617">
        <w:t xml:space="preserve">na neodređeno vrijeme </w:t>
      </w:r>
      <w:r w:rsidR="002B1DC0">
        <w:t>jednog radnika</w:t>
      </w:r>
      <w:r w:rsidR="00233055">
        <w:t>,</w:t>
      </w:r>
      <w:r>
        <w:t xml:space="preserve"> uz probni rad u trajanju od tri mjeseca na radn</w:t>
      </w:r>
      <w:r w:rsidR="002B1DC0">
        <w:t>o</w:t>
      </w:r>
      <w:r>
        <w:t xml:space="preserve"> mjest</w:t>
      </w:r>
      <w:r w:rsidR="002B1DC0">
        <w:t>o</w:t>
      </w:r>
      <w:r>
        <w:t>:</w:t>
      </w:r>
    </w:p>
    <w:p w14:paraId="5B98D055" w14:textId="107D388E" w:rsidR="00BB770D" w:rsidRDefault="00BB770D" w:rsidP="00BB770D">
      <w:pPr>
        <w:jc w:val="both"/>
      </w:pPr>
    </w:p>
    <w:p w14:paraId="2EEF53BD" w14:textId="33F7995C" w:rsidR="00BB770D" w:rsidRDefault="00BB770D" w:rsidP="00BB770D">
      <w:pPr>
        <w:jc w:val="both"/>
      </w:pPr>
      <w:r>
        <w:t>1. Diplomirani socijalni radnik, 1 izvršilac</w:t>
      </w:r>
      <w:r w:rsidR="000C2026">
        <w:t>.</w:t>
      </w:r>
    </w:p>
    <w:p w14:paraId="23603AED" w14:textId="56F76649" w:rsidR="0068146D" w:rsidRPr="001C3A5C" w:rsidRDefault="0068146D" w:rsidP="001C3A5C">
      <w:pPr>
        <w:jc w:val="center"/>
        <w:rPr>
          <w:b/>
          <w:bCs/>
        </w:rPr>
      </w:pPr>
      <w:r w:rsidRPr="001C3A5C">
        <w:rPr>
          <w:b/>
          <w:bCs/>
        </w:rPr>
        <w:t>II</w:t>
      </w:r>
      <w:r w:rsidRPr="001C3A5C">
        <w:rPr>
          <w:b/>
          <w:bCs/>
        </w:rPr>
        <w:br/>
      </w:r>
    </w:p>
    <w:p w14:paraId="053A0F45" w14:textId="4B9BB0D5" w:rsidR="00BB770D" w:rsidRPr="000C2026" w:rsidRDefault="002C6E90" w:rsidP="00BB770D">
      <w:pPr>
        <w:jc w:val="both"/>
        <w:rPr>
          <w:b/>
          <w:bCs/>
        </w:rPr>
      </w:pPr>
      <w:r>
        <w:rPr>
          <w:b/>
          <w:bCs/>
        </w:rPr>
        <w:t>Opis poslova</w:t>
      </w:r>
    </w:p>
    <w:p w14:paraId="11078F3E" w14:textId="09B2886F" w:rsidR="00BB770D" w:rsidRDefault="00BB770D" w:rsidP="00BB770D">
      <w:pPr>
        <w:jc w:val="both"/>
      </w:pPr>
      <w:r>
        <w:t>Radno mjesto: diplomirani socijalni radnik</w:t>
      </w:r>
      <w:r w:rsidR="000C2026">
        <w:t>:</w:t>
      </w:r>
    </w:p>
    <w:p w14:paraId="2128AD78" w14:textId="77777777" w:rsidR="004F0349" w:rsidRDefault="004F0349" w:rsidP="00BB770D">
      <w:pPr>
        <w:jc w:val="both"/>
      </w:pPr>
    </w:p>
    <w:p w14:paraId="01525FC4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-Obrada vaspitno zapuštenih maloljetnika</w:t>
      </w:r>
    </w:p>
    <w:p w14:paraId="50308CC3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-Obrada materijalno neobezbjeđenih i za rad nesposobnih lica</w:t>
      </w:r>
    </w:p>
    <w:p w14:paraId="7194F545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-Obrada brakorazvodnih sporova i saniranje poremećenih bračnih odnosa</w:t>
      </w:r>
    </w:p>
    <w:p w14:paraId="7A925AF6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 xml:space="preserve">-Pripreme </w:t>
      </w:r>
      <w:r>
        <w:rPr>
          <w:szCs w:val="20"/>
          <w:lang w:val="sl-SI"/>
        </w:rPr>
        <w:t>za stavljanje lica pod staratel</w:t>
      </w:r>
      <w:r w:rsidRPr="00716ED2">
        <w:rPr>
          <w:szCs w:val="20"/>
          <w:lang w:val="sl-SI"/>
        </w:rPr>
        <w:t>jstvo</w:t>
      </w:r>
    </w:p>
    <w:p w14:paraId="5BB89C28" w14:textId="4CA5FCC9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 xml:space="preserve">-Obrada djece starih i iznemoglih lica za smještaj u ustanovu ili u </w:t>
      </w:r>
      <w:r w:rsidR="009E1E05">
        <w:rPr>
          <w:szCs w:val="20"/>
          <w:lang w:val="sl-SI"/>
        </w:rPr>
        <w:t>hraniteljsku</w:t>
      </w:r>
      <w:r w:rsidRPr="00716ED2">
        <w:rPr>
          <w:szCs w:val="20"/>
          <w:lang w:val="sl-SI"/>
        </w:rPr>
        <w:t xml:space="preserve"> porodicu</w:t>
      </w:r>
    </w:p>
    <w:p w14:paraId="544B900F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-Rad sa punoljetnim licima asocijalnog ponašanja</w:t>
      </w:r>
    </w:p>
    <w:p w14:paraId="71E26E02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-Pomoć ostalim licima u stanju socijalne potrebe</w:t>
      </w:r>
    </w:p>
    <w:p w14:paraId="16A32569" w14:textId="77777777" w:rsidR="00BB770D" w:rsidRPr="00716ED2" w:rsidRDefault="00BB770D" w:rsidP="00BB770D">
      <w:pPr>
        <w:rPr>
          <w:szCs w:val="20"/>
          <w:lang w:val="sl-SI"/>
        </w:rPr>
      </w:pPr>
      <w:r w:rsidRPr="00716ED2">
        <w:rPr>
          <w:szCs w:val="20"/>
          <w:lang w:val="sl-SI"/>
        </w:rPr>
        <w:t>-Obrada djece  i omladine ometene u razvoju</w:t>
      </w:r>
    </w:p>
    <w:p w14:paraId="0BDEE92A" w14:textId="77777777" w:rsidR="00BB770D" w:rsidRPr="00716ED2" w:rsidRDefault="00BB770D" w:rsidP="00BB770D">
      <w:pPr>
        <w:rPr>
          <w:szCs w:val="20"/>
          <w:lang w:val="sl-SI"/>
        </w:rPr>
      </w:pPr>
      <w:r>
        <w:rPr>
          <w:szCs w:val="20"/>
          <w:lang w:val="sl-SI"/>
        </w:rPr>
        <w:t>-Drugi poslovi po naređenju direktora</w:t>
      </w:r>
    </w:p>
    <w:p w14:paraId="6DE22DCB" w14:textId="77777777" w:rsidR="00BB770D" w:rsidRDefault="00BB770D" w:rsidP="009074F5">
      <w:pPr>
        <w:jc w:val="both"/>
        <w:rPr>
          <w:lang w:val="bs-Latn-BA"/>
        </w:rPr>
      </w:pPr>
    </w:p>
    <w:p w14:paraId="1B5F24B8" w14:textId="6D76E041" w:rsidR="00BB770D" w:rsidRPr="001C3A5C" w:rsidRDefault="00BB770D" w:rsidP="001C3A5C">
      <w:pPr>
        <w:jc w:val="center"/>
        <w:rPr>
          <w:b/>
          <w:bCs/>
          <w:lang w:val="bs-Latn-BA"/>
        </w:rPr>
      </w:pPr>
      <w:r w:rsidRPr="001C3A5C">
        <w:rPr>
          <w:b/>
          <w:bCs/>
          <w:lang w:val="bs-Latn-BA"/>
        </w:rPr>
        <w:t>I</w:t>
      </w:r>
      <w:r w:rsidR="00233055">
        <w:rPr>
          <w:b/>
          <w:bCs/>
          <w:lang w:val="bs-Latn-BA"/>
        </w:rPr>
        <w:t>II</w:t>
      </w:r>
    </w:p>
    <w:p w14:paraId="3EF8436C" w14:textId="553F6AF0" w:rsidR="00BB770D" w:rsidRDefault="00BB770D" w:rsidP="009074F5">
      <w:pPr>
        <w:jc w:val="both"/>
        <w:rPr>
          <w:lang w:val="bs-Latn-BA"/>
        </w:rPr>
      </w:pPr>
    </w:p>
    <w:p w14:paraId="4A7F0925" w14:textId="66DF0FB1" w:rsidR="00BB770D" w:rsidRPr="000C2026" w:rsidRDefault="005642C5" w:rsidP="009074F5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Kandidati koji se prijavljuju na Javni oglas moraju ispunjavati opšte i posebne uslove i to:</w:t>
      </w:r>
    </w:p>
    <w:p w14:paraId="5F7402D7" w14:textId="1669EF04" w:rsidR="00BB770D" w:rsidRDefault="00BB770D" w:rsidP="009074F5">
      <w:pPr>
        <w:jc w:val="both"/>
        <w:rPr>
          <w:lang w:val="bs-Latn-BA"/>
        </w:rPr>
      </w:pPr>
    </w:p>
    <w:p w14:paraId="4174CB46" w14:textId="2394034D" w:rsidR="00BB770D" w:rsidRDefault="004F0349" w:rsidP="009074F5">
      <w:pPr>
        <w:jc w:val="both"/>
        <w:rPr>
          <w:b/>
          <w:bCs/>
          <w:lang w:val="bs-Latn-BA"/>
        </w:rPr>
      </w:pPr>
      <w:r w:rsidRPr="002006CA">
        <w:rPr>
          <w:b/>
          <w:bCs/>
          <w:lang w:val="bs-Latn-BA"/>
        </w:rPr>
        <w:t>A)</w:t>
      </w:r>
      <w:r w:rsidR="00BB770D" w:rsidRPr="002006CA">
        <w:rPr>
          <w:b/>
          <w:bCs/>
          <w:lang w:val="bs-Latn-BA"/>
        </w:rPr>
        <w:t>Opšti uslovi:</w:t>
      </w:r>
    </w:p>
    <w:p w14:paraId="004F672F" w14:textId="5D50BB2C" w:rsidR="002006CA" w:rsidRPr="002006CA" w:rsidRDefault="0091743D" w:rsidP="009074F5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Svi kandidati trebaju ispunjavati sljedeće opšte uslove:</w:t>
      </w:r>
    </w:p>
    <w:p w14:paraId="4259A48E" w14:textId="7F88E4EB" w:rsidR="00BB770D" w:rsidRDefault="00BB770D" w:rsidP="009074F5">
      <w:pPr>
        <w:jc w:val="both"/>
        <w:rPr>
          <w:lang w:val="bs-Latn-BA"/>
        </w:rPr>
      </w:pPr>
      <w:r>
        <w:rPr>
          <w:lang w:val="bs-Latn-BA"/>
        </w:rPr>
        <w:t xml:space="preserve">-Da </w:t>
      </w:r>
      <w:r w:rsidR="0091743D">
        <w:rPr>
          <w:lang w:val="bs-Latn-BA"/>
        </w:rPr>
        <w:t>su</w:t>
      </w:r>
      <w:r>
        <w:rPr>
          <w:lang w:val="bs-Latn-BA"/>
        </w:rPr>
        <w:t xml:space="preserve"> državljani BiH</w:t>
      </w:r>
      <w:r w:rsidR="000C2026">
        <w:rPr>
          <w:lang w:val="bs-Latn-BA"/>
        </w:rPr>
        <w:t>,</w:t>
      </w:r>
    </w:p>
    <w:p w14:paraId="10B7122B" w14:textId="585818EF" w:rsidR="00BB770D" w:rsidRDefault="00BB770D" w:rsidP="009074F5">
      <w:pPr>
        <w:jc w:val="both"/>
        <w:rPr>
          <w:lang w:val="bs-Latn-BA"/>
        </w:rPr>
      </w:pPr>
      <w:r>
        <w:rPr>
          <w:lang w:val="bs-Latn-BA"/>
        </w:rPr>
        <w:t xml:space="preserve">-Da </w:t>
      </w:r>
      <w:r w:rsidR="00B43248">
        <w:rPr>
          <w:lang w:val="bs-Latn-BA"/>
        </w:rPr>
        <w:t>su stariji od 18 godina</w:t>
      </w:r>
      <w:r w:rsidR="000C2026">
        <w:rPr>
          <w:lang w:val="bs-Latn-BA"/>
        </w:rPr>
        <w:t>,</w:t>
      </w:r>
    </w:p>
    <w:p w14:paraId="35A25CA2" w14:textId="4F78903D" w:rsidR="00BB770D" w:rsidRDefault="0091743D" w:rsidP="009074F5">
      <w:pPr>
        <w:jc w:val="both"/>
        <w:rPr>
          <w:lang w:val="bs-Latn-BA"/>
        </w:rPr>
      </w:pPr>
      <w:r>
        <w:rPr>
          <w:lang w:val="bs-Latn-BA"/>
        </w:rPr>
        <w:t>-</w:t>
      </w:r>
      <w:r w:rsidR="001D2988">
        <w:rPr>
          <w:lang w:val="bs-Latn-BA"/>
        </w:rPr>
        <w:t>D</w:t>
      </w:r>
      <w:r>
        <w:rPr>
          <w:lang w:val="bs-Latn-BA"/>
        </w:rPr>
        <w:t xml:space="preserve">a </w:t>
      </w:r>
      <w:r w:rsidR="00B43248">
        <w:rPr>
          <w:lang w:val="bs-Latn-BA"/>
        </w:rPr>
        <w:t>posjeduju opštu zdravstvenu sposobnost za obavljanje poslova radnog mjesta na koji apliciraju</w:t>
      </w:r>
    </w:p>
    <w:p w14:paraId="14B1032E" w14:textId="5B7CE20F" w:rsidR="00BB770D" w:rsidRPr="002006CA" w:rsidRDefault="001E2CCD" w:rsidP="009074F5">
      <w:pPr>
        <w:jc w:val="both"/>
        <w:rPr>
          <w:b/>
          <w:bCs/>
          <w:lang w:val="bs-Latn-BA"/>
        </w:rPr>
      </w:pPr>
      <w:r w:rsidRPr="002006CA">
        <w:rPr>
          <w:b/>
          <w:bCs/>
          <w:lang w:val="bs-Latn-BA"/>
        </w:rPr>
        <w:t>B)</w:t>
      </w:r>
      <w:r w:rsidR="00BB770D" w:rsidRPr="002006CA">
        <w:rPr>
          <w:b/>
          <w:bCs/>
          <w:lang w:val="bs-Latn-BA"/>
        </w:rPr>
        <w:t>Posebni uslovi:</w:t>
      </w:r>
    </w:p>
    <w:p w14:paraId="2766DE97" w14:textId="3C1890F6" w:rsidR="001D3A58" w:rsidRPr="0091743D" w:rsidRDefault="0091743D" w:rsidP="009074F5">
      <w:pPr>
        <w:jc w:val="both"/>
        <w:rPr>
          <w:b/>
          <w:bCs/>
          <w:lang w:val="bs-Latn-BA"/>
        </w:rPr>
      </w:pPr>
      <w:r w:rsidRPr="0091743D">
        <w:rPr>
          <w:b/>
          <w:bCs/>
          <w:lang w:val="bs-Latn-BA"/>
        </w:rPr>
        <w:t>Za prijem u radni odnos za radno mjesto dipl.soc.radnik svi kandidati trebaju ispunjavati sljedeće posebne uslove:</w:t>
      </w:r>
    </w:p>
    <w:p w14:paraId="327085AD" w14:textId="5057192A" w:rsidR="00BB770D" w:rsidRDefault="00BB770D" w:rsidP="009074F5">
      <w:pPr>
        <w:jc w:val="both"/>
        <w:rPr>
          <w:lang w:val="bs-Latn-BA"/>
        </w:rPr>
      </w:pPr>
      <w:r>
        <w:rPr>
          <w:lang w:val="bs-Latn-BA"/>
        </w:rPr>
        <w:lastRenderedPageBreak/>
        <w:t>-Da imaju VSS – VII stepen stručne spreme ili 240 ECTS bodova</w:t>
      </w:r>
      <w:r w:rsidR="000C2026">
        <w:rPr>
          <w:lang w:val="bs-Latn-BA"/>
        </w:rPr>
        <w:t>,</w:t>
      </w:r>
    </w:p>
    <w:p w14:paraId="02825B03" w14:textId="386D305B" w:rsidR="00BB770D" w:rsidRDefault="00BB770D" w:rsidP="009074F5">
      <w:pPr>
        <w:jc w:val="both"/>
        <w:rPr>
          <w:lang w:val="bs-Latn-BA"/>
        </w:rPr>
      </w:pPr>
      <w:r>
        <w:rPr>
          <w:lang w:val="bs-Latn-BA"/>
        </w:rPr>
        <w:t>-Jedna godina radnog iskustva</w:t>
      </w:r>
      <w:r w:rsidR="000C2026">
        <w:rPr>
          <w:lang w:val="bs-Latn-BA"/>
        </w:rPr>
        <w:t>,</w:t>
      </w:r>
    </w:p>
    <w:p w14:paraId="7340302C" w14:textId="4FE4F391" w:rsidR="001D3A58" w:rsidRDefault="00BB770D" w:rsidP="009074F5">
      <w:pPr>
        <w:jc w:val="both"/>
        <w:rPr>
          <w:lang w:val="bs-Latn-BA"/>
        </w:rPr>
      </w:pPr>
      <w:r>
        <w:rPr>
          <w:lang w:val="bs-Latn-BA"/>
        </w:rPr>
        <w:t>-</w:t>
      </w:r>
      <w:r w:rsidR="001D3A58">
        <w:rPr>
          <w:lang w:val="bs-Latn-BA"/>
        </w:rPr>
        <w:t>Položen stručni ispit u skladu sa Programom polaganja stručnog ispita za sticanje osposobljenosti za samostalan rad u obrazovanju, zdravstvu i socijalnoj zaštiti na poslovima socijalnog radnika</w:t>
      </w:r>
      <w:r w:rsidR="000C2026">
        <w:rPr>
          <w:lang w:val="bs-Latn-BA"/>
        </w:rPr>
        <w:t>,</w:t>
      </w:r>
    </w:p>
    <w:p w14:paraId="6C07B47B" w14:textId="1D60D9B8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-Poznavanje rada na računaru (MS windows, MS word, MS excel, internet)</w:t>
      </w:r>
      <w:r w:rsidR="000C2026">
        <w:rPr>
          <w:lang w:val="bs-Latn-BA"/>
        </w:rPr>
        <w:t>,</w:t>
      </w:r>
    </w:p>
    <w:p w14:paraId="25A4CD6D" w14:textId="278D2BBB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-Vozačka dozvola B kategorije</w:t>
      </w:r>
      <w:r w:rsidR="000C2026">
        <w:rPr>
          <w:lang w:val="bs-Latn-BA"/>
        </w:rPr>
        <w:t>.</w:t>
      </w:r>
    </w:p>
    <w:p w14:paraId="017DBA6B" w14:textId="0486082B" w:rsidR="001D3A58" w:rsidRPr="001C3A5C" w:rsidRDefault="00233055" w:rsidP="001C3A5C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</w:t>
      </w:r>
      <w:r w:rsidR="001D3A58" w:rsidRPr="001C3A5C">
        <w:rPr>
          <w:b/>
          <w:bCs/>
          <w:lang w:val="bs-Latn-BA"/>
        </w:rPr>
        <w:t>V</w:t>
      </w:r>
    </w:p>
    <w:p w14:paraId="20DA4D2F" w14:textId="77777777" w:rsidR="001D3A58" w:rsidRDefault="001D3A58" w:rsidP="009074F5">
      <w:pPr>
        <w:jc w:val="both"/>
        <w:rPr>
          <w:lang w:val="bs-Latn-BA"/>
        </w:rPr>
      </w:pPr>
    </w:p>
    <w:p w14:paraId="569082B3" w14:textId="73E9C8CB" w:rsidR="001D3A58" w:rsidRPr="000C2026" w:rsidRDefault="000C2026" w:rsidP="009074F5">
      <w:pPr>
        <w:jc w:val="both"/>
        <w:rPr>
          <w:b/>
          <w:bCs/>
          <w:lang w:val="bs-Latn-BA"/>
        </w:rPr>
      </w:pPr>
      <w:r w:rsidRPr="000C2026">
        <w:rPr>
          <w:b/>
          <w:bCs/>
          <w:lang w:val="bs-Latn-BA"/>
        </w:rPr>
        <w:t>P</w:t>
      </w:r>
      <w:r w:rsidR="00A76C70">
        <w:rPr>
          <w:b/>
          <w:bCs/>
          <w:lang w:val="bs-Latn-BA"/>
        </w:rPr>
        <w:t>otrebna dokumentacija uz prijavu</w:t>
      </w:r>
    </w:p>
    <w:p w14:paraId="159EC633" w14:textId="77777777" w:rsidR="00FC2106" w:rsidRDefault="00FC2106" w:rsidP="009074F5">
      <w:pPr>
        <w:jc w:val="both"/>
        <w:rPr>
          <w:lang w:val="bs-Latn-BA"/>
        </w:rPr>
      </w:pPr>
    </w:p>
    <w:p w14:paraId="0359B025" w14:textId="77777777" w:rsidR="00864ABA" w:rsidRDefault="00FC2106" w:rsidP="009074F5">
      <w:pPr>
        <w:jc w:val="both"/>
        <w:rPr>
          <w:lang w:val="bs-Latn-BA"/>
        </w:rPr>
      </w:pPr>
      <w:r>
        <w:rPr>
          <w:lang w:val="bs-Latn-BA"/>
        </w:rPr>
        <w:t>Prilikom prijave na Javni oglas, kandidati su obavezni</w:t>
      </w:r>
      <w:r w:rsidR="001D3A58">
        <w:rPr>
          <w:lang w:val="bs-Latn-BA"/>
        </w:rPr>
        <w:t xml:space="preserve"> </w:t>
      </w:r>
      <w:r>
        <w:rPr>
          <w:lang w:val="bs-Latn-BA"/>
        </w:rPr>
        <w:t>p</w:t>
      </w:r>
      <w:r w:rsidR="001D3A58">
        <w:rPr>
          <w:lang w:val="bs-Latn-BA"/>
        </w:rPr>
        <w:t xml:space="preserve">opuniti </w:t>
      </w:r>
      <w:r w:rsidR="00A76C70">
        <w:rPr>
          <w:lang w:val="bs-Latn-BA"/>
        </w:rPr>
        <w:t>P</w:t>
      </w:r>
      <w:r w:rsidR="001D3A58">
        <w:rPr>
          <w:lang w:val="bs-Latn-BA"/>
        </w:rPr>
        <w:t xml:space="preserve">rijavni obrazac </w:t>
      </w:r>
    </w:p>
    <w:p w14:paraId="4F6A3231" w14:textId="177BCC4F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(</w:t>
      </w:r>
      <w:r w:rsidR="00A76C70">
        <w:rPr>
          <w:lang w:val="bs-Latn-BA"/>
        </w:rPr>
        <w:t>Obrazac</w:t>
      </w:r>
      <w:r>
        <w:rPr>
          <w:lang w:val="bs-Latn-BA"/>
        </w:rPr>
        <w:t xml:space="preserve"> mogu dobiti na pisarnici JU Centar za socijalni rad Gračanica, </w:t>
      </w:r>
      <w:r w:rsidR="00A76C70">
        <w:rPr>
          <w:lang w:val="bs-Latn-BA"/>
        </w:rPr>
        <w:t>B</w:t>
      </w:r>
      <w:r>
        <w:rPr>
          <w:lang w:val="bs-Latn-BA"/>
        </w:rPr>
        <w:t>irou za zapošljavanje Gračanica, web stranici Vlade TK-a - dodatak Uredbe o postupku prijema u radni odnos u javnom sektoru u TK-a („Službene novine TK-a“ broj: 4/19)</w:t>
      </w:r>
      <w:r w:rsidR="00A76C70">
        <w:rPr>
          <w:lang w:val="bs-Latn-BA"/>
        </w:rPr>
        <w:t>,</w:t>
      </w:r>
      <w:r>
        <w:rPr>
          <w:lang w:val="bs-Latn-BA"/>
        </w:rPr>
        <w:t xml:space="preserve"> i uz prijavni obrazac dostaviti sljedeću dokumentaciju kao dokaz o ispunjavanju opštih i posebnih uslova:</w:t>
      </w:r>
    </w:p>
    <w:p w14:paraId="6481786E" w14:textId="6DD36E23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 xml:space="preserve">-Izvod iz matične knjige rođenih, </w:t>
      </w:r>
    </w:p>
    <w:p w14:paraId="6DB80AE8" w14:textId="6335204F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-Uvjerenje o državljanstvu (ne starije od 6. mjeseci),</w:t>
      </w:r>
    </w:p>
    <w:p w14:paraId="5BBFE84B" w14:textId="0825709C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-Ovjerenu fotokopiju diplome o završenom fakultetu,</w:t>
      </w:r>
    </w:p>
    <w:p w14:paraId="7FA936F1" w14:textId="5413E195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-Uvjerenje, potvrda ili certifikat ovlaštene ustanove ili organizacije o poznavanju rada na računaru (MS windows, MS word, MS exel, internet),</w:t>
      </w:r>
    </w:p>
    <w:p w14:paraId="7E435BFB" w14:textId="6E45B46D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-Uvjerenje o položenom stručnom ispitu,</w:t>
      </w:r>
    </w:p>
    <w:p w14:paraId="21DF0E63" w14:textId="0327B515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-Uvjerenje o radnom iskustvu,</w:t>
      </w:r>
    </w:p>
    <w:p w14:paraId="0834AF8B" w14:textId="0DC22F79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>-Ovjerena fotokopija vozačke dozvole</w:t>
      </w:r>
      <w:r w:rsidR="00A76C70">
        <w:rPr>
          <w:lang w:val="bs-Latn-BA"/>
        </w:rPr>
        <w:t xml:space="preserve"> B kategorije</w:t>
      </w:r>
      <w:r>
        <w:rPr>
          <w:lang w:val="bs-Latn-BA"/>
        </w:rPr>
        <w:t xml:space="preserve"> </w:t>
      </w:r>
    </w:p>
    <w:p w14:paraId="67673642" w14:textId="77777777" w:rsidR="001D3A58" w:rsidRDefault="001D3A58" w:rsidP="009074F5">
      <w:pPr>
        <w:jc w:val="both"/>
        <w:rPr>
          <w:lang w:val="bs-Latn-BA"/>
        </w:rPr>
      </w:pPr>
    </w:p>
    <w:p w14:paraId="48B02EAC" w14:textId="1BE7D075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 xml:space="preserve">Kandidati koji po nekom osnovu ostvaruju prioriret u zapošljavanju uz </w:t>
      </w:r>
      <w:r w:rsidR="0091743D">
        <w:rPr>
          <w:lang w:val="bs-Latn-BA"/>
        </w:rPr>
        <w:t>P</w:t>
      </w:r>
      <w:r>
        <w:rPr>
          <w:lang w:val="bs-Latn-BA"/>
        </w:rPr>
        <w:t>rijavni obrazac trebaju dostaviti odgovarajuću dokumentaciju kojom se to dokazuje i pozvati se na poseban zakon po kojem imaju prednost.</w:t>
      </w:r>
    </w:p>
    <w:p w14:paraId="280F1824" w14:textId="24F4090D" w:rsidR="001D3A58" w:rsidRPr="001C3A5C" w:rsidRDefault="001D3A58" w:rsidP="001C3A5C">
      <w:pPr>
        <w:jc w:val="center"/>
        <w:rPr>
          <w:b/>
          <w:bCs/>
          <w:lang w:val="bs-Latn-BA"/>
        </w:rPr>
      </w:pPr>
      <w:r w:rsidRPr="001C3A5C">
        <w:rPr>
          <w:b/>
          <w:bCs/>
          <w:lang w:val="bs-Latn-BA"/>
        </w:rPr>
        <w:t>V</w:t>
      </w:r>
    </w:p>
    <w:p w14:paraId="62C0B16F" w14:textId="1563C951" w:rsidR="001D3A58" w:rsidRDefault="001D3A58" w:rsidP="009074F5">
      <w:pPr>
        <w:jc w:val="both"/>
        <w:rPr>
          <w:lang w:val="bs-Latn-BA"/>
        </w:rPr>
      </w:pPr>
    </w:p>
    <w:p w14:paraId="302EE1AC" w14:textId="5188C5EB" w:rsidR="001D3A58" w:rsidRDefault="001D3A58" w:rsidP="009074F5">
      <w:pPr>
        <w:jc w:val="both"/>
        <w:rPr>
          <w:lang w:val="bs-Latn-BA"/>
        </w:rPr>
      </w:pPr>
      <w:r>
        <w:rPr>
          <w:lang w:val="bs-Latn-BA"/>
        </w:rPr>
        <w:t xml:space="preserve">U postupku prijema u radni odnos rangiranje kandidata koji se prijave na Javni oglas  vrši se na osnovu provjere znanja </w:t>
      </w:r>
      <w:r w:rsidR="002B1DC0">
        <w:rPr>
          <w:lang w:val="bs-Latn-BA"/>
        </w:rPr>
        <w:t xml:space="preserve">i drugih sposobnosti i vještina putem pismenog i usmenog ispita u skladu sa Pravilnikom o postupku prijema u radni odnos u JU Centar za socijalni rad Gračanica. Pitanja za pismeni dio </w:t>
      </w:r>
      <w:r w:rsidR="00F00CE4">
        <w:rPr>
          <w:lang w:val="bs-Latn-BA"/>
        </w:rPr>
        <w:t xml:space="preserve">ispita </w:t>
      </w:r>
      <w:r w:rsidR="002B1DC0">
        <w:rPr>
          <w:lang w:val="bs-Latn-BA"/>
        </w:rPr>
        <w:t xml:space="preserve">obuhvataju provjeru znanja iz područja rada ustanove. </w:t>
      </w:r>
    </w:p>
    <w:p w14:paraId="78F92202" w14:textId="77777777" w:rsidR="00F00CE4" w:rsidRDefault="002B1DC0" w:rsidP="009074F5">
      <w:pPr>
        <w:jc w:val="both"/>
        <w:rPr>
          <w:lang w:val="bs-Latn-BA"/>
        </w:rPr>
      </w:pPr>
      <w:r>
        <w:rPr>
          <w:lang w:val="bs-Latn-BA"/>
        </w:rPr>
        <w:t xml:space="preserve">Pismeni dio ispita bit će proveden u vidu testa koji sadrži </w:t>
      </w:r>
      <w:r w:rsidR="00F00CE4">
        <w:rPr>
          <w:lang w:val="bs-Latn-BA"/>
        </w:rPr>
        <w:t>10 (</w:t>
      </w:r>
      <w:r>
        <w:rPr>
          <w:lang w:val="bs-Latn-BA"/>
        </w:rPr>
        <w:t>deset</w:t>
      </w:r>
      <w:r w:rsidR="00F00CE4">
        <w:rPr>
          <w:lang w:val="bs-Latn-BA"/>
        </w:rPr>
        <w:t>)</w:t>
      </w:r>
      <w:r>
        <w:rPr>
          <w:lang w:val="bs-Latn-BA"/>
        </w:rPr>
        <w:t xml:space="preserve"> pitanja</w:t>
      </w:r>
      <w:r w:rsidR="00F00CE4">
        <w:rPr>
          <w:lang w:val="bs-Latn-BA"/>
        </w:rPr>
        <w:t>.</w:t>
      </w:r>
    </w:p>
    <w:p w14:paraId="4089630F" w14:textId="32D9A653" w:rsidR="002B1DC0" w:rsidRDefault="00F00CE4" w:rsidP="009074F5">
      <w:pPr>
        <w:jc w:val="both"/>
        <w:rPr>
          <w:lang w:val="bs-Latn-BA"/>
        </w:rPr>
      </w:pPr>
      <w:r>
        <w:rPr>
          <w:lang w:val="bs-Latn-BA"/>
        </w:rPr>
        <w:t>S</w:t>
      </w:r>
      <w:r w:rsidR="002B1DC0">
        <w:rPr>
          <w:lang w:val="bs-Latn-BA"/>
        </w:rPr>
        <w:t xml:space="preserve">vaki tačan odgovor ocjenjuje se jednim bodom. Kandidati koji na pismenom ispitu ostvare najmanje 70% od ukupnog broja bodova stiču pravo da pristupe usmenom ispitu. </w:t>
      </w:r>
    </w:p>
    <w:p w14:paraId="60C95FAA" w14:textId="7C036395" w:rsidR="002B1DC0" w:rsidRDefault="002B1DC0" w:rsidP="009074F5">
      <w:pPr>
        <w:jc w:val="both"/>
        <w:rPr>
          <w:lang w:val="bs-Latn-BA"/>
        </w:rPr>
      </w:pPr>
      <w:r>
        <w:rPr>
          <w:lang w:val="bs-Latn-BA"/>
        </w:rPr>
        <w:t xml:space="preserve">Kandidati koji na pismenom ispitu ostvare manje od 70% od ukupnog broja bodova isključuju se iz dalje procedure prijema u radni odnos. </w:t>
      </w:r>
    </w:p>
    <w:p w14:paraId="2910524D" w14:textId="4BAEC4E7" w:rsidR="002B1DC0" w:rsidRDefault="002B1DC0" w:rsidP="009074F5">
      <w:pPr>
        <w:jc w:val="both"/>
        <w:rPr>
          <w:lang w:val="bs-Latn-BA"/>
        </w:rPr>
      </w:pPr>
      <w:r>
        <w:rPr>
          <w:lang w:val="bs-Latn-BA"/>
        </w:rPr>
        <w:t xml:space="preserve">Na usmenom ispitu svaki član komisije će ocjenjivati kandidata dodjeljujući mu određen broj bodova između jedan i pet. </w:t>
      </w:r>
    </w:p>
    <w:p w14:paraId="0AC4B6B3" w14:textId="796FAB7D" w:rsidR="00FF7F8E" w:rsidRDefault="00FF7F8E" w:rsidP="009074F5">
      <w:pPr>
        <w:jc w:val="both"/>
        <w:rPr>
          <w:lang w:val="bs-Latn-BA"/>
        </w:rPr>
      </w:pPr>
    </w:p>
    <w:p w14:paraId="4C12DC8F" w14:textId="0AA4476C" w:rsidR="0095744A" w:rsidRDefault="0095744A" w:rsidP="009074F5">
      <w:pPr>
        <w:jc w:val="both"/>
        <w:rPr>
          <w:lang w:val="bs-Latn-BA"/>
        </w:rPr>
      </w:pPr>
    </w:p>
    <w:p w14:paraId="5B54BC2C" w14:textId="5CC3B7D4" w:rsidR="0095744A" w:rsidRDefault="0095744A" w:rsidP="009074F5">
      <w:pPr>
        <w:jc w:val="both"/>
        <w:rPr>
          <w:lang w:val="bs-Latn-BA"/>
        </w:rPr>
      </w:pPr>
    </w:p>
    <w:p w14:paraId="5B7023AB" w14:textId="77777777" w:rsidR="0095744A" w:rsidRDefault="0095744A" w:rsidP="009074F5">
      <w:pPr>
        <w:jc w:val="both"/>
        <w:rPr>
          <w:lang w:val="bs-Latn-BA"/>
        </w:rPr>
      </w:pPr>
    </w:p>
    <w:p w14:paraId="50F4063B" w14:textId="410C10BD" w:rsidR="00FF7F8E" w:rsidRPr="001C3A5C" w:rsidRDefault="00FF7F8E" w:rsidP="001C3A5C">
      <w:pPr>
        <w:jc w:val="center"/>
        <w:rPr>
          <w:b/>
          <w:bCs/>
          <w:lang w:val="bs-Latn-BA"/>
        </w:rPr>
      </w:pPr>
      <w:r w:rsidRPr="001C3A5C">
        <w:rPr>
          <w:b/>
          <w:bCs/>
          <w:lang w:val="bs-Latn-BA"/>
        </w:rPr>
        <w:lastRenderedPageBreak/>
        <w:t>VI</w:t>
      </w:r>
    </w:p>
    <w:p w14:paraId="0A3504BF" w14:textId="2F03C118" w:rsidR="00FF7F8E" w:rsidRDefault="00FF7F8E" w:rsidP="009074F5">
      <w:pPr>
        <w:jc w:val="both"/>
        <w:rPr>
          <w:lang w:val="bs-Latn-BA"/>
        </w:rPr>
      </w:pPr>
    </w:p>
    <w:p w14:paraId="033241AB" w14:textId="77777777" w:rsidR="00315756" w:rsidRDefault="00FF7F8E" w:rsidP="009074F5">
      <w:pPr>
        <w:jc w:val="both"/>
        <w:rPr>
          <w:lang w:val="bs-Latn-BA"/>
        </w:rPr>
      </w:pPr>
      <w:r>
        <w:rPr>
          <w:lang w:val="bs-Latn-BA"/>
        </w:rPr>
        <w:t>Popunjeni prijavni obrazac zajedno sa traženom dokumentacijom kandidati dostavljaju u zatvorenoj kover</w:t>
      </w:r>
      <w:r w:rsidR="00315756">
        <w:rPr>
          <w:lang w:val="bs-Latn-BA"/>
        </w:rPr>
        <w:t>t</w:t>
      </w:r>
      <w:r>
        <w:rPr>
          <w:lang w:val="bs-Latn-BA"/>
        </w:rPr>
        <w:t>i putem pošte na adresu</w:t>
      </w:r>
      <w:r w:rsidR="00315756">
        <w:rPr>
          <w:lang w:val="bs-Latn-BA"/>
        </w:rPr>
        <w:t>:</w:t>
      </w:r>
    </w:p>
    <w:p w14:paraId="4B5B0598" w14:textId="77777777" w:rsidR="00315756" w:rsidRDefault="00FF7F8E" w:rsidP="009074F5">
      <w:pPr>
        <w:jc w:val="both"/>
        <w:rPr>
          <w:lang w:val="bs-Latn-BA"/>
        </w:rPr>
      </w:pPr>
      <w:r>
        <w:rPr>
          <w:lang w:val="bs-Latn-BA"/>
        </w:rPr>
        <w:t>JU Centar za socijalni rad Gračanica</w:t>
      </w:r>
    </w:p>
    <w:p w14:paraId="64A41490" w14:textId="77777777" w:rsidR="00315756" w:rsidRDefault="00FF7F8E" w:rsidP="009074F5">
      <w:pPr>
        <w:jc w:val="both"/>
        <w:rPr>
          <w:lang w:val="bs-Latn-BA"/>
        </w:rPr>
      </w:pPr>
      <w:r>
        <w:rPr>
          <w:lang w:val="bs-Latn-BA"/>
        </w:rPr>
        <w:t>Komisija za izbor kandidata</w:t>
      </w:r>
    </w:p>
    <w:p w14:paraId="2B0F5F56" w14:textId="22C72CD2" w:rsidR="00315756" w:rsidRDefault="00FF7F8E" w:rsidP="009074F5">
      <w:pPr>
        <w:jc w:val="both"/>
        <w:rPr>
          <w:lang w:val="bs-Latn-BA"/>
        </w:rPr>
      </w:pPr>
      <w:r>
        <w:rPr>
          <w:lang w:val="bs-Latn-BA"/>
        </w:rPr>
        <w:t xml:space="preserve">Ulica Armije BiH bb, </w:t>
      </w:r>
    </w:p>
    <w:p w14:paraId="4B1460AF" w14:textId="77777777" w:rsidR="00315756" w:rsidRDefault="00FF7F8E" w:rsidP="009074F5">
      <w:pPr>
        <w:jc w:val="both"/>
        <w:rPr>
          <w:lang w:val="bs-Latn-BA"/>
        </w:rPr>
      </w:pPr>
      <w:r>
        <w:rPr>
          <w:lang w:val="bs-Latn-BA"/>
        </w:rPr>
        <w:t xml:space="preserve">75 320 Gračanica </w:t>
      </w:r>
    </w:p>
    <w:p w14:paraId="3E1387EA" w14:textId="4E0F42AA" w:rsidR="00FF7F8E" w:rsidRDefault="00FF7F8E" w:rsidP="009074F5">
      <w:pPr>
        <w:jc w:val="both"/>
        <w:rPr>
          <w:lang w:val="bs-Latn-BA"/>
        </w:rPr>
      </w:pPr>
      <w:r>
        <w:rPr>
          <w:lang w:val="bs-Latn-BA"/>
        </w:rPr>
        <w:t>sa naznakom „Prijava na Javni oglas za prijem u radni odnos na radno mjesto di</w:t>
      </w:r>
      <w:r w:rsidR="00864ABA">
        <w:rPr>
          <w:lang w:val="bs-Latn-BA"/>
        </w:rPr>
        <w:t>p</w:t>
      </w:r>
      <w:r>
        <w:rPr>
          <w:lang w:val="bs-Latn-BA"/>
        </w:rPr>
        <w:t>lomirani socijalni radnik – NE OTVARAJ</w:t>
      </w:r>
      <w:r w:rsidR="00315756">
        <w:rPr>
          <w:lang w:val="bs-Latn-BA"/>
        </w:rPr>
        <w:t>-</w:t>
      </w:r>
      <w:r>
        <w:rPr>
          <w:lang w:val="bs-Latn-BA"/>
        </w:rPr>
        <w:t xml:space="preserve">. </w:t>
      </w:r>
    </w:p>
    <w:p w14:paraId="10D44ABE" w14:textId="3B44158B" w:rsidR="00FF7F8E" w:rsidRDefault="00FF7F8E" w:rsidP="009074F5">
      <w:pPr>
        <w:jc w:val="both"/>
        <w:rPr>
          <w:lang w:val="bs-Latn-BA"/>
        </w:rPr>
      </w:pPr>
    </w:p>
    <w:p w14:paraId="3DFB4A04" w14:textId="06EAF469" w:rsidR="00FF7F8E" w:rsidRPr="001C3A5C" w:rsidRDefault="00FF7F8E" w:rsidP="001C3A5C">
      <w:pPr>
        <w:jc w:val="center"/>
        <w:rPr>
          <w:b/>
          <w:bCs/>
          <w:lang w:val="bs-Latn-BA"/>
        </w:rPr>
      </w:pPr>
      <w:r w:rsidRPr="001C3A5C">
        <w:rPr>
          <w:b/>
          <w:bCs/>
          <w:lang w:val="bs-Latn-BA"/>
        </w:rPr>
        <w:t>VII</w:t>
      </w:r>
    </w:p>
    <w:p w14:paraId="57EBD50B" w14:textId="0D58FD16" w:rsidR="00FF7F8E" w:rsidRDefault="00FF7F8E" w:rsidP="009074F5">
      <w:pPr>
        <w:jc w:val="both"/>
        <w:rPr>
          <w:lang w:val="bs-Latn-BA"/>
        </w:rPr>
      </w:pPr>
    </w:p>
    <w:p w14:paraId="29F1F2A9" w14:textId="6D7B6D69" w:rsidR="00FF7F8E" w:rsidRDefault="00FF7F8E" w:rsidP="009074F5">
      <w:pPr>
        <w:jc w:val="both"/>
        <w:rPr>
          <w:lang w:val="bs-Latn-BA"/>
        </w:rPr>
      </w:pPr>
      <w:r>
        <w:rPr>
          <w:lang w:val="bs-Latn-BA"/>
        </w:rPr>
        <w:t xml:space="preserve">Rok za prijavu kandidata na Javni oglas je </w:t>
      </w:r>
      <w:r w:rsidR="00864ABA">
        <w:rPr>
          <w:lang w:val="bs-Latn-BA"/>
        </w:rPr>
        <w:t>8 (</w:t>
      </w:r>
      <w:r>
        <w:rPr>
          <w:lang w:val="bs-Latn-BA"/>
        </w:rPr>
        <w:t>osam dana</w:t>
      </w:r>
      <w:r w:rsidR="00864ABA">
        <w:rPr>
          <w:lang w:val="bs-Latn-BA"/>
        </w:rPr>
        <w:t>)</w:t>
      </w:r>
      <w:r w:rsidR="0095744A">
        <w:rPr>
          <w:lang w:val="bs-Latn-BA"/>
        </w:rPr>
        <w:t>,počev od narednog dana od dana objavljivanja u dnevnom listu „Oslobođenje</w:t>
      </w:r>
      <w:r>
        <w:rPr>
          <w:lang w:val="bs-Latn-BA"/>
        </w:rPr>
        <w:t xml:space="preserve">. </w:t>
      </w:r>
    </w:p>
    <w:p w14:paraId="06C12732" w14:textId="6A1A609E" w:rsidR="002006CA" w:rsidRDefault="00FF7F8E" w:rsidP="009074F5">
      <w:pPr>
        <w:jc w:val="both"/>
        <w:rPr>
          <w:lang w:val="bs-Latn-BA"/>
        </w:rPr>
      </w:pPr>
      <w:r>
        <w:rPr>
          <w:lang w:val="bs-Latn-BA"/>
        </w:rPr>
        <w:t xml:space="preserve">Svi dokumenti koji se dostavljaju uz prijavu na </w:t>
      </w:r>
      <w:r w:rsidR="0068146D">
        <w:rPr>
          <w:lang w:val="bs-Latn-BA"/>
        </w:rPr>
        <w:t xml:space="preserve">Javni oglas moraju biti u orginalu ili u ovjerenoj fotokopiji. </w:t>
      </w:r>
    </w:p>
    <w:p w14:paraId="3C4D2497" w14:textId="254B40A3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Uredno popunjen Prijavni obrazac podrazumijeva uredno popunjene sve rubrike (osim e-mail adrese koju kandidat popunjava</w:t>
      </w:r>
      <w:r w:rsidR="00315756">
        <w:rPr>
          <w:lang w:val="bs-Latn-BA"/>
        </w:rPr>
        <w:t xml:space="preserve"> samo</w:t>
      </w:r>
      <w:r>
        <w:rPr>
          <w:lang w:val="bs-Latn-BA"/>
        </w:rPr>
        <w:t xml:space="preserve"> ukoliko istu posjeduje) uključujući rubriku za mjesto i datum.</w:t>
      </w:r>
    </w:p>
    <w:p w14:paraId="1682E855" w14:textId="2E8ED3A3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 xml:space="preserve">Kandidati su dužni svojeručno potpisati Prijavni obrazac </w:t>
      </w:r>
      <w:r w:rsidR="00277B9F">
        <w:rPr>
          <w:lang w:val="bs-Latn-BA"/>
        </w:rPr>
        <w:t xml:space="preserve">u </w:t>
      </w:r>
      <w:r>
        <w:rPr>
          <w:lang w:val="bs-Latn-BA"/>
        </w:rPr>
        <w:t>za to predviđen prostor.</w:t>
      </w:r>
    </w:p>
    <w:p w14:paraId="2497FC22" w14:textId="34778D96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 xml:space="preserve">Neuredne, nepotpune i neblagovremene </w:t>
      </w:r>
      <w:r w:rsidR="00315756">
        <w:rPr>
          <w:lang w:val="bs-Latn-BA"/>
        </w:rPr>
        <w:t xml:space="preserve">prijave </w:t>
      </w:r>
      <w:r>
        <w:rPr>
          <w:lang w:val="bs-Latn-BA"/>
        </w:rPr>
        <w:t>neće se uzimati u razmatranje.</w:t>
      </w:r>
    </w:p>
    <w:p w14:paraId="697F7594" w14:textId="77777777" w:rsidR="00315756" w:rsidRDefault="00315756" w:rsidP="009074F5">
      <w:pPr>
        <w:jc w:val="both"/>
        <w:rPr>
          <w:lang w:val="bs-Latn-BA"/>
        </w:rPr>
      </w:pPr>
    </w:p>
    <w:p w14:paraId="1FC0F20A" w14:textId="1BBA9782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 xml:space="preserve">Komisija za izbor kandidata za prijem u radni odnos će pisanim putem (uključujući i e-mail ukoliko je kandidat istu naveo u prijavnom obrascu) obavijestiti kandidate čije su prijave uredne, potpune i blagovremene o terminu polaganja pismenog ispita. </w:t>
      </w:r>
    </w:p>
    <w:p w14:paraId="611093F7" w14:textId="17072AD6" w:rsidR="0068146D" w:rsidRDefault="0068146D" w:rsidP="0068146D">
      <w:pPr>
        <w:jc w:val="both"/>
        <w:rPr>
          <w:lang w:val="bs-Latn-BA"/>
        </w:rPr>
      </w:pPr>
      <w:r>
        <w:rPr>
          <w:lang w:val="bs-Latn-BA"/>
        </w:rPr>
        <w:t xml:space="preserve">Kandidati koji na pismenom ispitu ostvare manje od 70% od ukupnog broja bodova isključuju se iz dalje procedure prijema u radni odnos. </w:t>
      </w:r>
    </w:p>
    <w:p w14:paraId="09031AEA" w14:textId="77777777" w:rsidR="002006CA" w:rsidRDefault="002006CA" w:rsidP="0068146D">
      <w:pPr>
        <w:jc w:val="both"/>
        <w:rPr>
          <w:lang w:val="bs-Latn-BA"/>
        </w:rPr>
      </w:pPr>
    </w:p>
    <w:p w14:paraId="226F8312" w14:textId="7CD10BE0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 xml:space="preserve">Izabrani kandidat će biti u obavezi da najkasnije u roku od </w:t>
      </w:r>
      <w:r w:rsidR="00315756">
        <w:rPr>
          <w:lang w:val="bs-Latn-BA"/>
        </w:rPr>
        <w:t>8 (</w:t>
      </w:r>
      <w:r>
        <w:rPr>
          <w:lang w:val="bs-Latn-BA"/>
        </w:rPr>
        <w:t>osam dana</w:t>
      </w:r>
      <w:r w:rsidR="00864ABA">
        <w:rPr>
          <w:lang w:val="bs-Latn-BA"/>
        </w:rPr>
        <w:t>)</w:t>
      </w:r>
      <w:r>
        <w:rPr>
          <w:lang w:val="bs-Latn-BA"/>
        </w:rPr>
        <w:t xml:space="preserve"> od dana konačnosti Odluke o prijemu u radni odnos dostavi ljekarsko uvjerenje kao dokaz da zdravstveno stanje i psiho-fizičke sposobnosti odgovaraju uslovima mjesta za koje je izabran, kao i uvjerenje o nevođenju krivičnog postupka.</w:t>
      </w:r>
    </w:p>
    <w:p w14:paraId="57B43363" w14:textId="77777777" w:rsidR="002006CA" w:rsidRDefault="002006CA" w:rsidP="009074F5">
      <w:pPr>
        <w:jc w:val="both"/>
        <w:rPr>
          <w:lang w:val="bs-Latn-BA"/>
        </w:rPr>
      </w:pPr>
    </w:p>
    <w:p w14:paraId="13404594" w14:textId="10F98882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JU Centar za socijalni rad Gračanica nema obavezu vraćanja dokumentacije kandidatima.</w:t>
      </w:r>
    </w:p>
    <w:p w14:paraId="314112AB" w14:textId="2875FB0C" w:rsidR="0068146D" w:rsidRDefault="0068146D" w:rsidP="009074F5">
      <w:pPr>
        <w:jc w:val="both"/>
        <w:rPr>
          <w:lang w:val="bs-Latn-BA"/>
        </w:rPr>
      </w:pPr>
    </w:p>
    <w:p w14:paraId="512CB56E" w14:textId="7616D608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Dostavljeno:</w:t>
      </w:r>
    </w:p>
    <w:p w14:paraId="651DD742" w14:textId="50391BBA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1. Dnevni list „Oslobođenje“,</w:t>
      </w:r>
    </w:p>
    <w:p w14:paraId="0B90FA26" w14:textId="0B1A10F2" w:rsidR="00315756" w:rsidRDefault="00315756" w:rsidP="00315756">
      <w:pPr>
        <w:jc w:val="both"/>
        <w:rPr>
          <w:lang w:val="bs-Latn-BA"/>
        </w:rPr>
      </w:pPr>
      <w:r>
        <w:rPr>
          <w:lang w:val="bs-Latn-BA"/>
        </w:rPr>
        <w:t>2.Web stranica Grada Gračanica</w:t>
      </w:r>
    </w:p>
    <w:p w14:paraId="4068F48A" w14:textId="7AC17BD2" w:rsidR="00315756" w:rsidRDefault="00315756" w:rsidP="00315756">
      <w:pPr>
        <w:jc w:val="both"/>
        <w:rPr>
          <w:lang w:val="bs-Latn-BA"/>
        </w:rPr>
      </w:pPr>
      <w:r>
        <w:rPr>
          <w:lang w:val="bs-Latn-BA"/>
        </w:rPr>
        <w:t>3.Biro za zapošljavanje Gračanica,</w:t>
      </w:r>
    </w:p>
    <w:p w14:paraId="18FE8853" w14:textId="6BB81369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4.Oglasna ploča JU Centar za socijalni rad Gračanica,</w:t>
      </w:r>
    </w:p>
    <w:p w14:paraId="0F8C1F2E" w14:textId="33E544D7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>5. Evidencija/arhiva</w:t>
      </w:r>
    </w:p>
    <w:p w14:paraId="7D8EA9FB" w14:textId="5C6F493C" w:rsidR="0068146D" w:rsidRDefault="0068146D" w:rsidP="009074F5">
      <w:pP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DIREKTORICA</w:t>
      </w:r>
    </w:p>
    <w:p w14:paraId="34595D50" w14:textId="7E812D73" w:rsidR="0068146D" w:rsidRPr="00BB770D" w:rsidRDefault="0068146D" w:rsidP="009074F5">
      <w:pPr>
        <w:jc w:val="both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Jasminka Begović, dipl. pravnik</w:t>
      </w:r>
    </w:p>
    <w:sectPr w:rsidR="0068146D" w:rsidRPr="00BB7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618" w14:textId="77777777" w:rsidR="00493E55" w:rsidRDefault="00493E55" w:rsidP="00576874">
      <w:r>
        <w:separator/>
      </w:r>
    </w:p>
  </w:endnote>
  <w:endnote w:type="continuationSeparator" w:id="0">
    <w:p w14:paraId="4E0F4BBE" w14:textId="77777777" w:rsidR="00493E55" w:rsidRDefault="00493E55" w:rsidP="005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A245" w14:textId="77777777" w:rsidR="00493E55" w:rsidRDefault="00493E55" w:rsidP="00576874">
      <w:r>
        <w:separator/>
      </w:r>
    </w:p>
  </w:footnote>
  <w:footnote w:type="continuationSeparator" w:id="0">
    <w:p w14:paraId="61394873" w14:textId="77777777" w:rsidR="00493E55" w:rsidRDefault="00493E55" w:rsidP="0057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5BD" w14:textId="2539F2B7" w:rsidR="00A7431A" w:rsidRPr="001D6FEB" w:rsidRDefault="00A7431A" w:rsidP="00A7431A">
    <w:pPr>
      <w:pStyle w:val="Header"/>
      <w:rPr>
        <w:iCs/>
        <w:sz w:val="20"/>
      </w:rPr>
    </w:pPr>
    <w:r w:rsidRPr="001D6FEB"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660CA" wp14:editId="14BBFE07">
              <wp:simplePos x="0" y="0"/>
              <wp:positionH relativeFrom="margin">
                <wp:align>left</wp:align>
              </wp:positionH>
              <wp:positionV relativeFrom="paragraph">
                <wp:posOffset>831557</wp:posOffset>
              </wp:positionV>
              <wp:extent cx="5829935" cy="24449"/>
              <wp:effectExtent l="0" t="0" r="37465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935" cy="24449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3B7F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5pt" to="459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y9+wEAAFAEAAAOAAAAZHJzL2Uyb0RvYy54bWysVE2P2yAUvFfqf0DcGztZZ7Wx4uwhq+2l&#10;H1G37Z3FECMBDwGbj3/fBzjeqK20UtUckHm8GWbGz1nfn4wmB+GDAtvR+aymRFgOvbL7jv74/vjh&#10;jpIQme2ZBis6ehaB3m/ev1sfXSsWMIDuhSdIYkN7dB0dYnRtVQU+CMPCDJyweCjBGxZx6/dV79kR&#10;2Y2uFnV9Wx3B984DFyFg9aEc0k3ml1Lw+FXKICLRHUVtMa8+r89prTZr1u49c4Piowz2DyoMUxYv&#10;nageWGTkxas/qIziHgLIOONgKpBScZE9oJt5/Zubp4E5kb1gOMFNMYX/R8u/HHaeqL6jDSWWGXxF&#10;T9EztR8i2YK1GCB40qScji602L61Oz/ugtv5ZPokvSFSK/cTRyDHgMbIKad8nlIWp0g4Fpd3i9Xq&#10;ZkkJx7NF0zSrxF4VmkTnfIgfBRiSHjqqlU0hsJYdPoVYWi8tqaxtWgNo1T8qrfMmjY/Yak8ODF88&#10;41zYWJTpF/MZ+lK/rfFXRgDLOCil3FzKqCkPYmLKCq8uwbN0cZVSKTnkp3jWooj6JiTmin5vsviJ&#10;6FrScnSuLXYnmEQDE7B+Gzj2J6jI0z6BF2+DJ0S+GWycwEZZ8H8jiKf5KFmW/ksCxXeK4Bn6c56Q&#10;HA2ObU5u/MTSd3G9z/DXP4LNLwAAAP//AwBQSwMEFAAGAAgAAAAhAKgXo9/dAAAACAEAAA8AAABk&#10;cnMvZG93bnJldi54bWxMj0FPwzAMhe9I/IfISNxYWkDTWppOCIQQ2olBJY5Z4zVdG6dqsq78+3kn&#10;uNnvWc/fK9az68WEY2g9KUgXCQik2puWGgXfX293KxAhajK694QKfjHAury+KnRu/Ik+cdrGRnAI&#10;hVwrsDEOuZShtuh0WPgBib29H52OvI6NNKM+cbjr5X2SLKXTLfEHqwd8sVh326NTQHtfTcvqsKl+&#10;4mS794/kkL12St3ezM9PICLO8e8YLviMDiUz7fyRTBC9Ai4SWX1IeWA7S1cpiN1FecxAloX8X6A8&#10;AwAA//8DAFBLAQItABQABgAIAAAAIQC2gziS/gAAAOEBAAATAAAAAAAAAAAAAAAAAAAAAABbQ29u&#10;dGVudF9UeXBlc10ueG1sUEsBAi0AFAAGAAgAAAAhADj9If/WAAAAlAEAAAsAAAAAAAAAAAAAAAAA&#10;LwEAAF9yZWxzLy5yZWxzUEsBAi0AFAAGAAgAAAAhACGanL37AQAAUAQAAA4AAAAAAAAAAAAAAAAA&#10;LgIAAGRycy9lMm9Eb2MueG1sUEsBAi0AFAAGAAgAAAAhAKgXo9/dAAAACAEAAA8AAAAAAAAAAAAA&#10;AAAAVQQAAGRycy9kb3ducmV2LnhtbFBLBQYAAAAABAAEAPMAAABfBQAAAAA=&#10;" strokecolor="#9cc2e5 [1940]" strokeweight="1.5pt">
              <v:stroke joinstyle="miter"/>
              <w10:wrap anchorx="margin"/>
            </v:line>
          </w:pict>
        </mc:Fallback>
      </mc:AlternateContent>
    </w:r>
    <w:r w:rsidRPr="001D6FEB">
      <w:rPr>
        <w:sz w:val="20"/>
        <w:lang w:val="bs-Latn-BA"/>
      </w:rPr>
      <w:t>BOSNA I HERCEGOVINA</w:t>
    </w:r>
    <w:r w:rsidRPr="001D6FEB">
      <w:rPr>
        <w:sz w:val="20"/>
        <w:lang w:val="bs-Latn-BA"/>
      </w:rPr>
      <w:br/>
      <w:t>FEDERACIJA BOSNE I HERCEGOVINE</w:t>
    </w:r>
    <w:r w:rsidRPr="001D6FEB">
      <w:rPr>
        <w:sz w:val="20"/>
        <w:lang w:val="bs-Latn-BA"/>
      </w:rPr>
      <w:br/>
      <w:t>TUZLANSKI KANTON</w:t>
    </w:r>
    <w:r w:rsidRPr="001D6FEB">
      <w:rPr>
        <w:sz w:val="20"/>
        <w:lang w:val="bs-Latn-BA"/>
      </w:rPr>
      <w:br/>
    </w:r>
    <w:r w:rsidR="003D789F">
      <w:rPr>
        <w:sz w:val="20"/>
        <w:lang w:val="bs-Latn-BA"/>
      </w:rPr>
      <w:t>GRAD</w:t>
    </w:r>
    <w:r w:rsidRPr="001D6FEB">
      <w:rPr>
        <w:sz w:val="20"/>
        <w:lang w:val="bs-Latn-BA"/>
      </w:rPr>
      <w:t xml:space="preserve"> GRAČANICA</w:t>
    </w:r>
    <w:r w:rsidRPr="001D6FEB">
      <w:rPr>
        <w:sz w:val="20"/>
        <w:lang w:val="bs-Latn-BA"/>
      </w:rPr>
      <w:br/>
      <w:t>JU CENTAR ZA SOCIJALNI RAD GRAČANICA</w:t>
    </w:r>
    <w:r w:rsidRPr="001D6FEB">
      <w:rPr>
        <w:lang w:val="bs-Latn-BA"/>
      </w:rPr>
      <w:br/>
    </w:r>
  </w:p>
  <w:p w14:paraId="0FE955B4" w14:textId="77777777" w:rsidR="00A7431A" w:rsidRPr="001D6FEB" w:rsidRDefault="00A7431A" w:rsidP="00A7431A">
    <w:pPr>
      <w:pStyle w:val="Header"/>
      <w:jc w:val="center"/>
      <w:rPr>
        <w:i/>
        <w:lang w:val="bs-Latn-BA"/>
      </w:rPr>
    </w:pPr>
    <w:r w:rsidRPr="001D6FEB">
      <w:rPr>
        <w:i/>
        <w:iCs/>
        <w:sz w:val="20"/>
      </w:rPr>
      <w:t xml:space="preserve">Ul. Armije BiH bb, 75 320 Gračanica </w:t>
    </w:r>
    <w:r w:rsidRPr="001D6FEB">
      <w:rPr>
        <w:i/>
        <w:iCs/>
        <w:sz w:val="20"/>
      </w:rPr>
      <w:br/>
      <w:t>Tel.: +387 35 703-144, 702-566, Fax: +387 35 702-566; e-mail: csr.gracanica@gmail.com</w:t>
    </w:r>
  </w:p>
  <w:p w14:paraId="05899F8E" w14:textId="77777777" w:rsidR="00A7431A" w:rsidRPr="00A7431A" w:rsidRDefault="001D6FEB" w:rsidP="00A7431A">
    <w:pPr>
      <w:pStyle w:val="Header"/>
      <w:rPr>
        <w:lang w:val="bs-Latn-BA"/>
      </w:rPr>
    </w:pPr>
    <w:r w:rsidRPr="001D6FEB"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D0174" wp14:editId="0CFD6761">
              <wp:simplePos x="0" y="0"/>
              <wp:positionH relativeFrom="margin">
                <wp:align>left</wp:align>
              </wp:positionH>
              <wp:positionV relativeFrom="paragraph">
                <wp:posOffset>31216</wp:posOffset>
              </wp:positionV>
              <wp:extent cx="5830431" cy="14670"/>
              <wp:effectExtent l="0" t="0" r="37465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0431" cy="1467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E11B0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5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XB/AEAAFAEAAAOAAAAZHJzL2Uyb0RvYy54bWysVE2P2yAQvVfqf0DcG9tJNllZcfaQ1fbS&#10;j6jb9s5iiJGAQcDGzr/vgBNv1FZaabU+IDPMezPvMfbmbjCaHIUPCmxDq1lJibAcWmUPDf318+HT&#10;LSUhMtsyDVY09CQCvdt+/LDpXS3m0IFuhSdIYkPdu4Z2Mbq6KALvhGFhBk5YPJTgDYu49Yei9axH&#10;dqOLeVmuih586zxwEQJG78dDus38Ugoev0sZRCS6odhbzKvP61Nai+2G1QfPXKf4uQ32hi4MUxaL&#10;TlT3LDLy7NU/VEZxDwFknHEwBUipuMgaUE1V/qXmsWNOZC1oTnCTTeH9aPm3494T1TZ0TYllBq/o&#10;MXqmDl0kO7AWDQRP1smn3oUa03d278+74PY+iR6kN0Rq5X7jCGQbUBgZssunyWUxRMIxeHO7KJeL&#10;ihKOZ9Vytc63UIw0ic75ED8LMCS9NFQrm0xgNTt+CRFLY+olJYW1TWsArdoHpXXepPERO+3JkeHF&#10;M86FjWNn+tl8hXaMr0p8xhHAMA7KGF5ewlgoD2JiymWviuBZKlwkV0Yf8ls8aTE29UNI9BX1LnLz&#10;E9F1SzepeGbC7ASTKGAClq8Dz/kJKvK0T+D56+AJkSuDjRPYKAv+fwRxqM4tyzH/4sCoO1nwBO0p&#10;T0i2Bsc2Kzx/Yum7uN5n+MuPYPsHAAD//wMAUEsDBBQABgAIAAAAIQD7H2C+2wAAAAQBAAAPAAAA&#10;ZHJzL2Rvd25yZXYueG1sTI9BS8NAFITvgv9heQVvdtMgtUnzUkQREU9WAx632ddsmuzbkN2m8d+7&#10;nvQ4zDDzTbGbbS8mGn3rGGG1TEAQ10633CB8fjzfbkD4oFir3jEhfJOHXXl9Vahcuwu/07QPjYgl&#10;7HOFYEIYcil9bcgqv3QDcfSObrQqRDk2Uo/qEsttL9MkWUurWo4LRg30aKju9meLwEdXTevq9FZ9&#10;hcl0L6/JKXvqEG8W88MWRKA5/IXhFz+iQxmZDu7M2oseIR4JCHcZiGhmq00K4oBwn4IsC/kfvvwB&#10;AAD//wMAUEsBAi0AFAAGAAgAAAAhALaDOJL+AAAA4QEAABMAAAAAAAAAAAAAAAAAAAAAAFtDb250&#10;ZW50X1R5cGVzXS54bWxQSwECLQAUAAYACAAAACEAOP0h/9YAAACUAQAACwAAAAAAAAAAAAAAAAAv&#10;AQAAX3JlbHMvLnJlbHNQSwECLQAUAAYACAAAACEA4251wfwBAABQBAAADgAAAAAAAAAAAAAAAAAu&#10;AgAAZHJzL2Uyb0RvYy54bWxQSwECLQAUAAYACAAAACEA+x9gvtsAAAAEAQAADwAAAAAAAAAAAAAA&#10;AABWBAAAZHJzL2Rvd25yZXYueG1sUEsFBgAAAAAEAAQA8wAAAF4FAAAAAA==&#10;" strokecolor="#9cc2e5 [194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C5"/>
    <w:multiLevelType w:val="hybridMultilevel"/>
    <w:tmpl w:val="949A84BA"/>
    <w:lvl w:ilvl="0" w:tplc="9D125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2F9"/>
    <w:multiLevelType w:val="hybridMultilevel"/>
    <w:tmpl w:val="20AA6A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58"/>
    <w:rsid w:val="00014DFE"/>
    <w:rsid w:val="00043F05"/>
    <w:rsid w:val="000821D7"/>
    <w:rsid w:val="000C2026"/>
    <w:rsid w:val="000E7374"/>
    <w:rsid w:val="00101EC0"/>
    <w:rsid w:val="0011544E"/>
    <w:rsid w:val="00120FAE"/>
    <w:rsid w:val="00195A3F"/>
    <w:rsid w:val="001A47BE"/>
    <w:rsid w:val="001C3A5C"/>
    <w:rsid w:val="001D2966"/>
    <w:rsid w:val="001D2988"/>
    <w:rsid w:val="001D3A58"/>
    <w:rsid w:val="001D6FEB"/>
    <w:rsid w:val="001E2CCD"/>
    <w:rsid w:val="002006CA"/>
    <w:rsid w:val="00207958"/>
    <w:rsid w:val="00233055"/>
    <w:rsid w:val="00277B9F"/>
    <w:rsid w:val="002A4BD8"/>
    <w:rsid w:val="002B1DC0"/>
    <w:rsid w:val="002C6E90"/>
    <w:rsid w:val="00315756"/>
    <w:rsid w:val="00363850"/>
    <w:rsid w:val="00376E4C"/>
    <w:rsid w:val="003D789F"/>
    <w:rsid w:val="0042217B"/>
    <w:rsid w:val="00486D12"/>
    <w:rsid w:val="0049386D"/>
    <w:rsid w:val="00493E55"/>
    <w:rsid w:val="004A5420"/>
    <w:rsid w:val="004F0349"/>
    <w:rsid w:val="005044C6"/>
    <w:rsid w:val="005422CA"/>
    <w:rsid w:val="005642C5"/>
    <w:rsid w:val="00576874"/>
    <w:rsid w:val="005B32A8"/>
    <w:rsid w:val="005D6047"/>
    <w:rsid w:val="0068146D"/>
    <w:rsid w:val="006E4DB6"/>
    <w:rsid w:val="006F3617"/>
    <w:rsid w:val="007061E3"/>
    <w:rsid w:val="007C4DA9"/>
    <w:rsid w:val="00864ABA"/>
    <w:rsid w:val="009002B5"/>
    <w:rsid w:val="009074F5"/>
    <w:rsid w:val="0091743D"/>
    <w:rsid w:val="00920DB5"/>
    <w:rsid w:val="00931A5E"/>
    <w:rsid w:val="00936018"/>
    <w:rsid w:val="00941502"/>
    <w:rsid w:val="00954828"/>
    <w:rsid w:val="0095744A"/>
    <w:rsid w:val="0098305B"/>
    <w:rsid w:val="009A3A25"/>
    <w:rsid w:val="009E1E05"/>
    <w:rsid w:val="00A005EE"/>
    <w:rsid w:val="00A61500"/>
    <w:rsid w:val="00A70A11"/>
    <w:rsid w:val="00A7431A"/>
    <w:rsid w:val="00A76C70"/>
    <w:rsid w:val="00A97E77"/>
    <w:rsid w:val="00AC4099"/>
    <w:rsid w:val="00B10E58"/>
    <w:rsid w:val="00B33705"/>
    <w:rsid w:val="00B369F7"/>
    <w:rsid w:val="00B43248"/>
    <w:rsid w:val="00B47793"/>
    <w:rsid w:val="00BB1F68"/>
    <w:rsid w:val="00BB770D"/>
    <w:rsid w:val="00BE78B5"/>
    <w:rsid w:val="00BF4C3F"/>
    <w:rsid w:val="00C17130"/>
    <w:rsid w:val="00C87372"/>
    <w:rsid w:val="00D278C8"/>
    <w:rsid w:val="00E22EBD"/>
    <w:rsid w:val="00E520D6"/>
    <w:rsid w:val="00E75F71"/>
    <w:rsid w:val="00EC442A"/>
    <w:rsid w:val="00F00CE4"/>
    <w:rsid w:val="00F15DE6"/>
    <w:rsid w:val="00F56100"/>
    <w:rsid w:val="00F56550"/>
    <w:rsid w:val="00F96EB8"/>
    <w:rsid w:val="00FC2106"/>
    <w:rsid w:val="00FD0E62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22555"/>
  <w15:chartTrackingRefBased/>
  <w15:docId w15:val="{009C7D4A-AE64-464E-8060-37155504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6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768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7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768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7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98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2021-10-13T06:32:00Z</cp:lastPrinted>
  <dcterms:created xsi:type="dcterms:W3CDTF">2021-11-08T07:42:00Z</dcterms:created>
  <dcterms:modified xsi:type="dcterms:W3CDTF">2021-11-08T09:34:00Z</dcterms:modified>
</cp:coreProperties>
</file>