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TUZLANSKI KANTON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ŽIVINICE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PRIVREMENI UPRAVNI ODBOR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„Dječije obdanište“ Živinice</w:t>
      </w:r>
    </w:p>
    <w:p w:rsidR="00E84804" w:rsidRDefault="009C1E83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Broj:02-1938</w:t>
      </w:r>
      <w:r w:rsidR="00E84804">
        <w:rPr>
          <w:rFonts w:ascii="Times New Roman" w:hAnsi="Times New Roman" w:cs="Times New Roman"/>
          <w:sz w:val="24"/>
          <w:szCs w:val="24"/>
        </w:rPr>
        <w:t>/21</w:t>
      </w:r>
    </w:p>
    <w:p w:rsidR="00E84804" w:rsidRDefault="009C1E83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Datum:28.09</w:t>
      </w:r>
      <w:bookmarkStart w:id="0" w:name="_GoBack"/>
      <w:bookmarkEnd w:id="0"/>
      <w:r w:rsidR="00E84804">
        <w:rPr>
          <w:rFonts w:ascii="Times New Roman" w:hAnsi="Times New Roman" w:cs="Times New Roman"/>
          <w:sz w:val="24"/>
          <w:szCs w:val="24"/>
        </w:rPr>
        <w:t>.2021. godine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53. Zakona o predškolskom odgoju i obrazovanju (Sl. Novine TK, broj:12/9, 8/11, 10/13 i 08/18), Pravilnika o prijemu uposlenika u radni odnos u JU „Dječije </w:t>
      </w:r>
      <w:r>
        <w:rPr>
          <w:rFonts w:ascii="Times New Roman" w:hAnsi="Times New Roman" w:cs="Times New Roman"/>
          <w:sz w:val="24"/>
          <w:szCs w:val="24"/>
        </w:rPr>
        <w:t>obdanište“ Živinice broj:02-1822/21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13.09.2021</w:t>
      </w:r>
      <w:r>
        <w:rPr>
          <w:rFonts w:ascii="Times New Roman" w:hAnsi="Times New Roman" w:cs="Times New Roman"/>
          <w:sz w:val="24"/>
          <w:szCs w:val="24"/>
        </w:rPr>
        <w:t>.godine i Odluk</w:t>
      </w:r>
      <w:r>
        <w:rPr>
          <w:rFonts w:ascii="Times New Roman" w:hAnsi="Times New Roman" w:cs="Times New Roman"/>
          <w:sz w:val="24"/>
          <w:szCs w:val="24"/>
        </w:rPr>
        <w:t xml:space="preserve">e o raspisivanju Javnog oglasa </w:t>
      </w:r>
      <w:r>
        <w:rPr>
          <w:rFonts w:ascii="Times New Roman" w:hAnsi="Times New Roman" w:cs="Times New Roman"/>
          <w:sz w:val="24"/>
          <w:szCs w:val="24"/>
        </w:rPr>
        <w:t>broj: 0</w:t>
      </w:r>
      <w:r>
        <w:rPr>
          <w:rFonts w:ascii="Times New Roman" w:hAnsi="Times New Roman" w:cs="Times New Roman"/>
          <w:sz w:val="24"/>
          <w:szCs w:val="24"/>
        </w:rPr>
        <w:t>2-1907/21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22.09.2021</w:t>
      </w:r>
      <w:r>
        <w:rPr>
          <w:rFonts w:ascii="Times New Roman" w:hAnsi="Times New Roman" w:cs="Times New Roman"/>
          <w:sz w:val="24"/>
          <w:szCs w:val="24"/>
        </w:rPr>
        <w:t>.godine, Privremani Upravni odbor objavljuje,</w:t>
      </w:r>
    </w:p>
    <w:p w:rsidR="00E84804" w:rsidRDefault="00E84804" w:rsidP="00E84804">
      <w:pPr>
        <w:pStyle w:val="NoSpacing"/>
        <w:rPr>
          <w:rFonts w:ascii="Times New Roman" w:hAnsi="Times New Roman" w:cs="Times New Roman"/>
        </w:rPr>
      </w:pPr>
    </w:p>
    <w:p w:rsidR="00E84804" w:rsidRDefault="00E84804" w:rsidP="00E848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04" w:rsidRDefault="00E84804" w:rsidP="00E848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04" w:rsidRDefault="00E84804" w:rsidP="00E848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SPRAVKU I DOPUNU JAVNOG OGLASA</w:t>
      </w:r>
    </w:p>
    <w:p w:rsidR="00E84804" w:rsidRDefault="00E84804" w:rsidP="00E84804">
      <w:pPr>
        <w:pStyle w:val="NoSpacing"/>
        <w:rPr>
          <w:rFonts w:ascii="Times New Roman" w:hAnsi="Times New Roman" w:cs="Times New Roman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Javnom oglasu</w:t>
      </w:r>
      <w:r>
        <w:rPr>
          <w:rFonts w:ascii="Times New Roman" w:hAnsi="Times New Roman" w:cs="Times New Roman"/>
          <w:sz w:val="24"/>
          <w:szCs w:val="24"/>
        </w:rPr>
        <w:t xml:space="preserve">  objavljenom  u dnevnom </w:t>
      </w:r>
      <w:r>
        <w:rPr>
          <w:rFonts w:ascii="Times New Roman" w:hAnsi="Times New Roman" w:cs="Times New Roman"/>
          <w:sz w:val="24"/>
          <w:szCs w:val="24"/>
        </w:rPr>
        <w:t>listu „ Dnevni avaz“ dana  27.09</w:t>
      </w:r>
      <w:r>
        <w:rPr>
          <w:rFonts w:ascii="Times New Roman" w:hAnsi="Times New Roman" w:cs="Times New Roman"/>
          <w:sz w:val="24"/>
          <w:szCs w:val="24"/>
        </w:rPr>
        <w:t>.2021.godine  objavljuje se Is</w:t>
      </w:r>
      <w:r>
        <w:rPr>
          <w:rFonts w:ascii="Times New Roman" w:hAnsi="Times New Roman" w:cs="Times New Roman"/>
          <w:sz w:val="24"/>
          <w:szCs w:val="24"/>
        </w:rPr>
        <w:t>pravka  i dopuna Javnog oglasa</w:t>
      </w:r>
      <w:r>
        <w:rPr>
          <w:rFonts w:ascii="Times New Roman" w:hAnsi="Times New Roman" w:cs="Times New Roman"/>
          <w:sz w:val="24"/>
          <w:szCs w:val="24"/>
        </w:rPr>
        <w:t xml:space="preserve"> na sljedeći način: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dijelu Javnog oglasa „Posebni uslovi“ izbacuje se </w:t>
      </w:r>
      <w:r>
        <w:rPr>
          <w:rFonts w:ascii="Times New Roman" w:hAnsi="Times New Roman" w:cs="Times New Roman"/>
          <w:sz w:val="24"/>
          <w:szCs w:val="24"/>
        </w:rPr>
        <w:t>pasus koji glasi:</w:t>
      </w:r>
    </w:p>
    <w:p w:rsidR="00E84804" w:rsidRDefault="00E84804" w:rsidP="00E848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Položen stručni ispit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ostalom  dijelu,  Javni oglas </w:t>
      </w:r>
      <w:r w:rsidR="009C1E83">
        <w:rPr>
          <w:rFonts w:ascii="Times New Roman" w:hAnsi="Times New Roman" w:cs="Times New Roman"/>
          <w:sz w:val="24"/>
          <w:szCs w:val="24"/>
        </w:rPr>
        <w:t>objavljen  27.09</w:t>
      </w:r>
      <w:r>
        <w:rPr>
          <w:rFonts w:ascii="Times New Roman" w:hAnsi="Times New Roman" w:cs="Times New Roman"/>
          <w:sz w:val="24"/>
          <w:szCs w:val="24"/>
        </w:rPr>
        <w:t>.2021.godine, u dnevnom listu „ Dnevni Avaz“ ostaje neizmjenjen.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804" w:rsidRDefault="00E84804" w:rsidP="00E84804">
      <w:pPr>
        <w:rPr>
          <w:rFonts w:ascii="Times New Roman" w:hAnsi="Times New Roman" w:cs="Times New Roman"/>
        </w:rPr>
      </w:pPr>
    </w:p>
    <w:p w:rsidR="00E84804" w:rsidRDefault="00E84804" w:rsidP="00E84804">
      <w:pPr>
        <w:rPr>
          <w:rFonts w:ascii="Times New Roman" w:hAnsi="Times New Roman" w:cs="Times New Roman"/>
        </w:rPr>
      </w:pPr>
    </w:p>
    <w:p w:rsidR="00E84804" w:rsidRDefault="00E84804" w:rsidP="00E84804">
      <w:pPr>
        <w:pStyle w:val="NoSpacing"/>
      </w:pP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PREDSJEDNIK PRIVREMENOG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UPRAVNOG ODBORA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---------------------------------</w:t>
      </w:r>
    </w:p>
    <w:p w:rsidR="00E84804" w:rsidRDefault="00E84804" w:rsidP="00E8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Jasmin Halilović</w:t>
      </w:r>
    </w:p>
    <w:p w:rsidR="005565A2" w:rsidRDefault="005565A2"/>
    <w:sectPr w:rsidR="0055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D10"/>
    <w:multiLevelType w:val="hybridMultilevel"/>
    <w:tmpl w:val="4A30970A"/>
    <w:lvl w:ilvl="0" w:tplc="3DF65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04"/>
    <w:rsid w:val="005565A2"/>
    <w:rsid w:val="009C1E83"/>
    <w:rsid w:val="00E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1</cp:revision>
  <dcterms:created xsi:type="dcterms:W3CDTF">2021-09-28T08:07:00Z</dcterms:created>
  <dcterms:modified xsi:type="dcterms:W3CDTF">2021-09-28T08:20:00Z</dcterms:modified>
</cp:coreProperties>
</file>