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9" w:rsidRDefault="00661489" w:rsidP="00661489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JP SKPC  „Mejdan“ d.o.o. Tuzla</w:t>
      </w:r>
      <w:r>
        <w:rPr>
          <w:b/>
          <w:sz w:val="24"/>
          <w:szCs w:val="24"/>
          <w:lang w:val="hr-HR"/>
        </w:rPr>
        <w:br/>
        <w:t>Bosne Srebrene bb,</w:t>
      </w:r>
      <w:r>
        <w:rPr>
          <w:b/>
          <w:sz w:val="24"/>
          <w:szCs w:val="24"/>
          <w:lang w:val="hr-HR"/>
        </w:rPr>
        <w:br/>
        <w:t>75 000 Tuzla</w:t>
      </w:r>
    </w:p>
    <w:p w:rsidR="00661489" w:rsidRDefault="00661489" w:rsidP="00661489">
      <w:pPr>
        <w:jc w:val="both"/>
        <w:rPr>
          <w:lang w:val="hr-HR"/>
        </w:rPr>
      </w:pPr>
      <w:r>
        <w:rPr>
          <w:lang w:val="hr-HR"/>
        </w:rPr>
        <w:t xml:space="preserve">Na osnovu člana  2.  Zakona o izmjenama i dopunama Zakona o radu („Sl. novine FBIH“ broj 89/18), člana 51. Stav (11) Statuta preduzeća ( broj: 290-2/17), Pravilnika o </w:t>
      </w:r>
      <w:r>
        <w:rPr>
          <w:rFonts w:ascii="Times New Roman" w:hAnsi="Times New Roman" w:cs="Times New Roman"/>
          <w:lang w:val="hr-HR"/>
        </w:rPr>
        <w:t xml:space="preserve">o unutrašnjoj organizaciji i sistematizaciji   radnih mjesta JP SKPC „Mejdan“ d.o.o Tuzla,  Pravilnika o postupku prijema u radni odnos u JP SKPC „Mejdan“ doo Tuzla </w:t>
      </w:r>
      <w:r>
        <w:rPr>
          <w:lang w:val="hr-HR"/>
        </w:rPr>
        <w:t xml:space="preserve">  i  Odluke o potrebi prijema lica u radni odnos na neodređeno vrijeme broj:</w:t>
      </w:r>
      <w:r w:rsidR="00810BDD">
        <w:rPr>
          <w:lang w:val="hr-HR"/>
        </w:rPr>
        <w:t xml:space="preserve">  </w:t>
      </w:r>
      <w:r w:rsidR="00810BDD">
        <w:t>370/21</w:t>
      </w:r>
      <w:r>
        <w:rPr>
          <w:lang w:val="hr-HR"/>
        </w:rPr>
        <w:t xml:space="preserve">, direktor preduzeća raspisuje:      </w:t>
      </w:r>
    </w:p>
    <w:p w:rsidR="00661489" w:rsidRDefault="00661489" w:rsidP="00661489">
      <w:pPr>
        <w:tabs>
          <w:tab w:val="left" w:pos="3060"/>
        </w:tabs>
        <w:jc w:val="center"/>
        <w:rPr>
          <w:b/>
          <w:lang w:val="hr-HR"/>
        </w:rPr>
      </w:pPr>
      <w:r>
        <w:rPr>
          <w:b/>
          <w:lang w:val="hr-HR"/>
        </w:rPr>
        <w:t>J A V N I    O G L A S</w:t>
      </w:r>
      <w:r>
        <w:rPr>
          <w:b/>
          <w:lang w:val="hr-HR"/>
        </w:rPr>
        <w:br/>
        <w:t xml:space="preserve">za prijem radnika  u radni odnos na neodređeno vrijeme  </w:t>
      </w:r>
    </w:p>
    <w:p w:rsidR="00661489" w:rsidRDefault="00661489" w:rsidP="00661489">
      <w:pPr>
        <w:tabs>
          <w:tab w:val="left" w:pos="3060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  </w:t>
      </w:r>
    </w:p>
    <w:p w:rsidR="00661489" w:rsidRDefault="00661489" w:rsidP="00661489">
      <w:pPr>
        <w:rPr>
          <w:lang w:val="hr-HR"/>
        </w:rPr>
      </w:pPr>
      <w:r>
        <w:rPr>
          <w:lang w:val="hr-HR"/>
        </w:rPr>
        <w:t xml:space="preserve">Raspisuje se javni oglas  za prijem radnika,  u radni odnos na neodređeno vrijeme na slijedeće radno mjesto : </w:t>
      </w:r>
    </w:p>
    <w:p w:rsidR="00661489" w:rsidRDefault="00661489" w:rsidP="00661489">
      <w:pPr>
        <w:pStyle w:val="ListParagraph"/>
        <w:numPr>
          <w:ilvl w:val="0"/>
          <w:numId w:val="1"/>
        </w:numPr>
        <w:ind w:left="426" w:hanging="426"/>
        <w:rPr>
          <w:lang w:val="hr-HR"/>
        </w:rPr>
      </w:pPr>
      <w:r>
        <w:rPr>
          <w:rFonts w:ascii="Times New Roman" w:hAnsi="Times New Roman" w:cs="Times New Roman"/>
        </w:rPr>
        <w:t xml:space="preserve"> Šankista   – konobar…………….</w:t>
      </w:r>
      <w:r>
        <w:rPr>
          <w:rFonts w:ascii="Times New Roman" w:hAnsi="Times New Roman" w:cs="Times New Roman"/>
          <w:lang w:val="hr-HR"/>
        </w:rPr>
        <w:t xml:space="preserve"> ...................1 izvršilac</w:t>
      </w:r>
    </w:p>
    <w:p w:rsidR="00661489" w:rsidRDefault="00661489" w:rsidP="00661489">
      <w:pPr>
        <w:rPr>
          <w:lang w:val="hr-HR"/>
        </w:rPr>
      </w:pPr>
      <w:r>
        <w:rPr>
          <w:lang w:val="hr-HR"/>
        </w:rPr>
        <w:t>Uslovi konkursa koje kandidati moraju ispunjavati:</w:t>
      </w:r>
    </w:p>
    <w:p w:rsidR="00661489" w:rsidRDefault="00661489" w:rsidP="00661489">
      <w:pPr>
        <w:rPr>
          <w:b/>
          <w:lang w:val="hr-HR"/>
        </w:rPr>
      </w:pPr>
      <w:r>
        <w:rPr>
          <w:b/>
          <w:lang w:val="hr-HR"/>
        </w:rPr>
        <w:t xml:space="preserve"> Opći uslovi:</w:t>
      </w:r>
    </w:p>
    <w:p w:rsidR="00661489" w:rsidRDefault="00661489" w:rsidP="00661489">
      <w:pPr>
        <w:pStyle w:val="ListParagraph"/>
        <w:numPr>
          <w:ilvl w:val="0"/>
          <w:numId w:val="2"/>
        </w:numPr>
        <w:ind w:left="426" w:firstLine="0"/>
        <w:rPr>
          <w:lang w:val="hr-HR"/>
        </w:rPr>
      </w:pPr>
      <w:r>
        <w:rPr>
          <w:lang w:val="hr-HR"/>
        </w:rPr>
        <w:t>Da je državljanin Bosne i Hercegovine,</w:t>
      </w:r>
    </w:p>
    <w:p w:rsidR="00661489" w:rsidRDefault="00661489" w:rsidP="006614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Da je stariji od 18. godina,</w:t>
      </w:r>
    </w:p>
    <w:p w:rsidR="00661489" w:rsidRDefault="00661489" w:rsidP="006614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Da se protiv kandidata  ne vodi  krivični  postupak,</w:t>
      </w:r>
    </w:p>
    <w:p w:rsidR="00661489" w:rsidRDefault="00661489" w:rsidP="006614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Da je zdravstveno sposoban za obavljanje poslova predviđenih za radno mjesto na koje konkuriše,</w:t>
      </w:r>
    </w:p>
    <w:p w:rsidR="00661489" w:rsidRDefault="00661489" w:rsidP="00661489">
      <w:pPr>
        <w:rPr>
          <w:b/>
          <w:lang w:val="hr-HR"/>
        </w:rPr>
      </w:pPr>
      <w:r>
        <w:rPr>
          <w:b/>
          <w:lang w:val="hr-HR"/>
        </w:rPr>
        <w:t xml:space="preserve">Posebni uslovi: </w:t>
      </w:r>
    </w:p>
    <w:p w:rsidR="00661489" w:rsidRPr="00661489" w:rsidRDefault="00661489" w:rsidP="00661489">
      <w:pPr>
        <w:pStyle w:val="ListParagraph"/>
        <w:numPr>
          <w:ilvl w:val="0"/>
          <w:numId w:val="2"/>
        </w:numPr>
        <w:ind w:left="284" w:firstLine="0"/>
        <w:rPr>
          <w:lang w:val="hr-HR"/>
        </w:rPr>
      </w:pPr>
      <w:r>
        <w:rPr>
          <w:rFonts w:ascii="Times New Roman" w:eastAsia="Times New Roman" w:hAnsi="Times New Roman" w:cs="Times New Roman"/>
          <w:noProof w:val="0"/>
          <w:lang w:val="hr-HR" w:eastAsia="hr-HR"/>
        </w:rPr>
        <w:t>Stručna sprema:   SSS, društvenog ili tehničkog  smijera</w:t>
      </w:r>
    </w:p>
    <w:p w:rsidR="00661489" w:rsidRDefault="00661489" w:rsidP="00661489">
      <w:pPr>
        <w:pStyle w:val="ListParagraph"/>
        <w:numPr>
          <w:ilvl w:val="0"/>
          <w:numId w:val="2"/>
        </w:numPr>
        <w:ind w:left="284" w:firstLine="0"/>
        <w:rPr>
          <w:lang w:val="hr-HR"/>
        </w:rPr>
      </w:pPr>
      <w:r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Min. 6 mjeseci radnog iskustva,  </w:t>
      </w:r>
    </w:p>
    <w:p w:rsidR="00661489" w:rsidRPr="00661489" w:rsidRDefault="00661489" w:rsidP="00661489">
      <w:pPr>
        <w:pStyle w:val="ListParagraph"/>
        <w:numPr>
          <w:ilvl w:val="0"/>
          <w:numId w:val="2"/>
        </w:numPr>
        <w:ind w:left="284" w:firstLine="0"/>
        <w:rPr>
          <w:lang w:val="hr-HR"/>
        </w:rPr>
      </w:pPr>
      <w:r>
        <w:rPr>
          <w:rFonts w:ascii="Merriweather" w:hAnsi="Merriweather"/>
          <w:shd w:val="clear" w:color="auto" w:fill="FFFFFF"/>
        </w:rPr>
        <w:t>Poznavanje rada na računaru,</w:t>
      </w:r>
    </w:p>
    <w:p w:rsidR="00661489" w:rsidRDefault="00661489" w:rsidP="00661489">
      <w:pPr>
        <w:pStyle w:val="ListParagraph"/>
        <w:numPr>
          <w:ilvl w:val="0"/>
          <w:numId w:val="2"/>
        </w:numPr>
        <w:ind w:left="284" w:firstLine="0"/>
        <w:rPr>
          <w:lang w:val="hr-HR"/>
        </w:rPr>
      </w:pPr>
      <w:r>
        <w:rPr>
          <w:rFonts w:ascii="Merriweather" w:hAnsi="Merriweather"/>
          <w:shd w:val="clear" w:color="auto" w:fill="FFFFFF"/>
        </w:rPr>
        <w:t>Poznavanje jednog stranog  jezika,</w:t>
      </w:r>
    </w:p>
    <w:p w:rsidR="00661489" w:rsidRPr="00661489" w:rsidRDefault="00661489" w:rsidP="00661489">
      <w:pPr>
        <w:pStyle w:val="ListParagraph"/>
        <w:numPr>
          <w:ilvl w:val="0"/>
          <w:numId w:val="2"/>
        </w:numPr>
        <w:ind w:left="284" w:firstLine="0"/>
        <w:rPr>
          <w:b/>
          <w:lang w:val="hr-HR"/>
        </w:rPr>
      </w:pPr>
      <w:r>
        <w:rPr>
          <w:rFonts w:ascii="Merriweather" w:hAnsi="Merriweather"/>
          <w:shd w:val="clear" w:color="auto" w:fill="FFFFFF"/>
        </w:rPr>
        <w:t xml:space="preserve"> Poželjno dostavljanje preporuke prethodnog poslodavca.</w:t>
      </w:r>
    </w:p>
    <w:p w:rsidR="00661489" w:rsidRPr="00661489" w:rsidRDefault="00661489" w:rsidP="00661489">
      <w:pPr>
        <w:ind w:left="360"/>
        <w:rPr>
          <w:b/>
          <w:lang w:val="hr-HR"/>
        </w:rPr>
      </w:pPr>
      <w:r>
        <w:rPr>
          <w:b/>
          <w:lang w:val="hr-HR"/>
        </w:rPr>
        <w:t>Kratak opis poslova</w:t>
      </w:r>
    </w:p>
    <w:p w:rsidR="00661489" w:rsidRPr="00661489" w:rsidRDefault="00661489" w:rsidP="00661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661489">
        <w:rPr>
          <w:rFonts w:ascii="Times New Roman" w:hAnsi="Times New Roman" w:cs="Times New Roman"/>
          <w:lang w:val="hr-HR"/>
        </w:rPr>
        <w:t>Radi na poslovima točenja pića i napitaka, kao I pripremanju manje složenih jela i sa istim uslužuje goste; materijalno je odgovoran za robu, ambalažu, inventar i opremu kojima se pri radu koristi i koji su smješteni u objektu; vodi evidenciju zaduženja i razduženja, a svakodnevno rukovodiocu Službe predaje dnevni pazar, a u odsutnosti rukovodioca isti polaže na blagajni Preduzeća; stara se da sva pića i drugi artikli budu uredno složeni, zaštićeni i estetski aranžirani; vodi računa o roku trajanja roba koje su u upotrebi ili u priručnoj zalihi; odgovoran je za besprijekornu čistoću na svom radnom mjestu, kao i za čistoću inventara koje upotrebljava;</w:t>
      </w:r>
    </w:p>
    <w:p w:rsidR="00661489" w:rsidRDefault="00661489" w:rsidP="00661489">
      <w:pPr>
        <w:spacing w:after="0" w:line="240" w:lineRule="auto"/>
        <w:ind w:left="284"/>
        <w:rPr>
          <w:rFonts w:ascii="Times New Roman" w:hAnsi="Times New Roman" w:cs="Times New Roman"/>
          <w:lang w:val="hr-HR"/>
        </w:rPr>
      </w:pPr>
      <w:r>
        <w:rPr>
          <w:b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radi i druge poslove po nalogu neposrednog rukovodioca, odnosno rukovodioca Službe  ugostiteljstva.</w:t>
      </w:r>
    </w:p>
    <w:p w:rsidR="00661489" w:rsidRDefault="00661489" w:rsidP="00661489">
      <w:pPr>
        <w:ind w:left="284"/>
        <w:jc w:val="both"/>
        <w:rPr>
          <w:b/>
          <w:lang w:val="hr-HR"/>
        </w:rPr>
      </w:pPr>
    </w:p>
    <w:p w:rsidR="00661489" w:rsidRDefault="00661489" w:rsidP="00661489">
      <w:pPr>
        <w:spacing w:after="0" w:line="240" w:lineRule="auto"/>
        <w:ind w:left="142" w:firstLine="566"/>
        <w:rPr>
          <w:b/>
          <w:lang w:val="hr-HR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b/>
          <w:lang w:val="hr-HR"/>
        </w:rPr>
        <w:t>Uz prijavu na Javni oglas kandidati su dužni priložiti slijedeću dokumentaciju:</w:t>
      </w:r>
    </w:p>
    <w:p w:rsidR="00661489" w:rsidRDefault="00661489" w:rsidP="00661489">
      <w:pPr>
        <w:pStyle w:val="ListParagraph"/>
        <w:numPr>
          <w:ilvl w:val="0"/>
          <w:numId w:val="3"/>
        </w:numPr>
        <w:ind w:left="426" w:hanging="426"/>
        <w:rPr>
          <w:lang w:val="hr-HR"/>
        </w:rPr>
      </w:pPr>
      <w:r>
        <w:rPr>
          <w:lang w:val="hr-HR"/>
        </w:rPr>
        <w:t>Biografija sa adresom i kontakt telefonom (potpisana),</w:t>
      </w:r>
    </w:p>
    <w:p w:rsidR="00661489" w:rsidRDefault="00661489" w:rsidP="00661489">
      <w:pPr>
        <w:pStyle w:val="ListParagraph"/>
        <w:numPr>
          <w:ilvl w:val="0"/>
          <w:numId w:val="3"/>
        </w:numPr>
        <w:ind w:left="142" w:hanging="142"/>
        <w:jc w:val="both"/>
        <w:rPr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Svjedočanstvo o završenoj stručnoj spremi ( original ili ovjerena kopija),</w:t>
      </w:r>
    </w:p>
    <w:p w:rsidR="00661489" w:rsidRDefault="00661489" w:rsidP="00661489">
      <w:pPr>
        <w:pStyle w:val="ListParagraph"/>
        <w:numPr>
          <w:ilvl w:val="0"/>
          <w:numId w:val="3"/>
        </w:numPr>
        <w:ind w:left="426" w:hanging="426"/>
        <w:jc w:val="both"/>
        <w:rPr>
          <w:lang w:val="hr-HR"/>
        </w:rPr>
      </w:pPr>
      <w:r>
        <w:rPr>
          <w:lang w:val="hr-HR"/>
        </w:rPr>
        <w:t>Izvod iz matične knjige rođenih (original ili ovjerena kopija),</w:t>
      </w:r>
    </w:p>
    <w:p w:rsidR="00661489" w:rsidRDefault="00661489" w:rsidP="00661489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Uvjerenje o nevođenju krivičnog postupka,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hd w:val="clear" w:color="auto" w:fill="FFFFFF"/>
        </w:rPr>
        <w:t>ne starije od tri mjeseca)</w:t>
      </w:r>
    </w:p>
    <w:p w:rsidR="00661489" w:rsidRDefault="00661489" w:rsidP="00661489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Uvjerenje o prebivalištu-CIPS, </w:t>
      </w:r>
    </w:p>
    <w:p w:rsidR="00661489" w:rsidRDefault="00661489" w:rsidP="00661489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Uvjerenje o državljanstvu (original ili ovjerena kopija ne starija od 6 mjeseci),</w:t>
      </w:r>
    </w:p>
    <w:p w:rsidR="00661489" w:rsidRDefault="00661489" w:rsidP="00661489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>
        <w:rPr>
          <w:lang w:val="hr-HR"/>
        </w:rPr>
        <w:t>Certifikati o poznavanju rada na računaru – (</w:t>
      </w:r>
      <w:r>
        <w:rPr>
          <w:rFonts w:ascii="Times New Roman" w:hAnsi="Times New Roman" w:cs="Times New Roman"/>
          <w:color w:val="000000"/>
          <w:shd w:val="clear" w:color="auto" w:fill="FFFFFF"/>
        </w:rPr>
        <w:t>U pogledu dokazivanja nivoa znanja rada na računaru, ne dostavljati potvrdu ili uvjerenje poslodavca gdje je lice bilo u radnom odnosu, kojom poslodavac potvrđuje znanje rada na računaru, jer isti nije registrovan za obavljanje te djelatnosti, te takvi dokazi nisu valjani. Ne dostavljati svjedočanstva o završenim razredima srednje škole.</w:t>
      </w:r>
      <w:r>
        <w:rPr>
          <w:rFonts w:ascii="Times New Roman" w:hAnsi="Times New Roman" w:cs="Times New Roman"/>
          <w:lang w:val="hr-HR"/>
        </w:rPr>
        <w:t xml:space="preserve"> </w:t>
      </w:r>
    </w:p>
    <w:p w:rsidR="00383DA6" w:rsidRPr="00383DA6" w:rsidRDefault="00661489" w:rsidP="0066148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lang w:val="hr-HR"/>
        </w:rPr>
      </w:pPr>
      <w:r>
        <w:rPr>
          <w:lang w:val="hr-HR"/>
        </w:rPr>
        <w:t xml:space="preserve">Dokaz o radnom iskustvu -  </w:t>
      </w:r>
    </w:p>
    <w:p w:rsidR="00661489" w:rsidRDefault="00661489" w:rsidP="00383DA6">
      <w:pPr>
        <w:pStyle w:val="ListParagraph"/>
        <w:numPr>
          <w:ilvl w:val="0"/>
          <w:numId w:val="3"/>
        </w:numPr>
        <w:ind w:left="360"/>
        <w:rPr>
          <w:lang w:val="hr-HR"/>
        </w:rPr>
      </w:pPr>
      <w:r>
        <w:rPr>
          <w:lang w:val="hr-HR"/>
        </w:rPr>
        <w:t xml:space="preserve">Kandidati mogu dostaviti i  drugu  dokumentaciju koja se smatra da može biti od značaja i koja ako je validna može biti dodatno bodovana (certifikati, uvjerenja o naknadnim edukacijama, i ostali prilozi osnovnoj dokumentaciji).  Dodatna dokumentacija nije obavezujuća i njeno nedostavljanje neće biti razlogom odbacivanja prijave zbog nepotpune dokumentacije.   </w:t>
      </w:r>
    </w:p>
    <w:p w:rsidR="00661489" w:rsidRDefault="00661489" w:rsidP="0066148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Sa kandidatima   koji budu ispunjavali uslove konkursa bit će pozvani na intervju  a  o datumu  i vremenu  održavanja intervjua bit će obaviješteni  pismenim (putem e maila) ili telefonskim putem.   </w:t>
      </w:r>
    </w:p>
    <w:p w:rsidR="00661489" w:rsidRDefault="00661489" w:rsidP="0066148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Svu traženu dokumentaciju treba dostaviti lično na protokol preduzeća  ili preporučeno putem pošte na adresu: </w:t>
      </w:r>
    </w:p>
    <w:p w:rsidR="00661489" w:rsidRDefault="00661489" w:rsidP="00661489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JP SKPC „Mejdan“d.o.o. Tuzla</w:t>
      </w:r>
      <w:r>
        <w:rPr>
          <w:rFonts w:ascii="Times New Roman" w:hAnsi="Times New Roman" w:cs="Times New Roman"/>
          <w:lang w:val="hr-HR"/>
        </w:rPr>
        <w:br/>
        <w:t>Bosne Srebrene bb, 75 000 Tuzla</w:t>
      </w:r>
    </w:p>
    <w:p w:rsidR="00661489" w:rsidRDefault="00661489" w:rsidP="00661489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Sa naznakom „Prijava na javni konkurs za radno mjesto </w:t>
      </w:r>
      <w:r w:rsidR="00383DA6">
        <w:rPr>
          <w:rFonts w:ascii="Times New Roman" w:hAnsi="Times New Roman" w:cs="Times New Roman"/>
          <w:lang w:val="hr-HR"/>
        </w:rPr>
        <w:t>–</w:t>
      </w:r>
      <w:r>
        <w:rPr>
          <w:rFonts w:ascii="Times New Roman" w:hAnsi="Times New Roman" w:cs="Times New Roman"/>
          <w:lang w:val="hr-HR"/>
        </w:rPr>
        <w:t xml:space="preserve"> </w:t>
      </w:r>
      <w:r w:rsidR="00383DA6">
        <w:rPr>
          <w:rFonts w:ascii="Times New Roman" w:hAnsi="Times New Roman" w:cs="Times New Roman"/>
          <w:lang w:val="hr-HR"/>
        </w:rPr>
        <w:t>Šankista-konobar</w:t>
      </w:r>
    </w:p>
    <w:p w:rsidR="00661489" w:rsidRDefault="00661489" w:rsidP="00661489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 OTVARAJ“</w:t>
      </w:r>
    </w:p>
    <w:p w:rsidR="00661489" w:rsidRDefault="00661489" w:rsidP="0066148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Izabrani kandidat  je  dužan prije stupanja na posao dostaviti od nadležne ljekarske ustanove Ljekarsko uvjerenje o  psihofizičkoj i zdravstvenoj sposobnosti, kao dokaz da je izabrani kandidat  zdravstveno i psihofizički sposoban za obavljanje radnih zadataka radnog mjesta  po osnovu kojeg zaključuje ugovor o radu. </w:t>
      </w:r>
    </w:p>
    <w:p w:rsidR="00661489" w:rsidRDefault="00661489" w:rsidP="00661489">
      <w:r>
        <w:rPr>
          <w:rFonts w:ascii="Times New Roman" w:hAnsi="Times New Roman" w:cs="Times New Roman"/>
          <w:lang w:val="hr-HR"/>
        </w:rPr>
        <w:t>Javni konkurs ostaje otvoren osam</w:t>
      </w:r>
      <w:r w:rsidR="00810BDD">
        <w:rPr>
          <w:rFonts w:ascii="Times New Roman" w:hAnsi="Times New Roman" w:cs="Times New Roman"/>
          <w:lang w:val="hr-HR"/>
        </w:rPr>
        <w:t xml:space="preserve">  (8) </w:t>
      </w:r>
      <w:r>
        <w:rPr>
          <w:rFonts w:ascii="Times New Roman" w:hAnsi="Times New Roman" w:cs="Times New Roman"/>
          <w:lang w:val="hr-HR"/>
        </w:rPr>
        <w:t xml:space="preserve"> dana od dana  objavljivanja u dnevnim novinama.  </w:t>
      </w:r>
      <w:r>
        <w:rPr>
          <w:rFonts w:ascii="Times New Roman" w:hAnsi="Times New Roman" w:cs="Times New Roman"/>
          <w:lang w:val="hr-HR"/>
        </w:rPr>
        <w:br/>
        <w:t xml:space="preserve">Nepotpune, neuredne i neblagovremene prijave  kao i kopije dokumenata koje nisu ovjerene   neće se  uzeti u razmatranje.  </w:t>
      </w:r>
    </w:p>
    <w:p w:rsidR="00F607D2" w:rsidRDefault="00810BDD"/>
    <w:sectPr w:rsidR="00F607D2" w:rsidSect="00E7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13F"/>
    <w:multiLevelType w:val="hybridMultilevel"/>
    <w:tmpl w:val="06DC8B9A"/>
    <w:lvl w:ilvl="0" w:tplc="35FA010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46B5C"/>
    <w:multiLevelType w:val="hybridMultilevel"/>
    <w:tmpl w:val="E1DAEDB0"/>
    <w:lvl w:ilvl="0" w:tplc="CAF48E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41909"/>
    <w:multiLevelType w:val="hybridMultilevel"/>
    <w:tmpl w:val="3FF86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489"/>
    <w:rsid w:val="00383DA6"/>
    <w:rsid w:val="00494F95"/>
    <w:rsid w:val="00661489"/>
    <w:rsid w:val="00810BDD"/>
    <w:rsid w:val="0087228D"/>
    <w:rsid w:val="00885515"/>
    <w:rsid w:val="00D674F5"/>
    <w:rsid w:val="00E7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8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2021-07-21T11:14:00Z</cp:lastPrinted>
  <dcterms:created xsi:type="dcterms:W3CDTF">2021-07-21T11:01:00Z</dcterms:created>
  <dcterms:modified xsi:type="dcterms:W3CDTF">2021-07-29T07:03:00Z</dcterms:modified>
</cp:coreProperties>
</file>