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B9711E" w:rsidRDefault="00B9711E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B9711E">
        <w:rPr>
          <w:rFonts w:ascii="Times New Roman" w:hAnsi="Times New Roman" w:cs="Times New Roman"/>
          <w:b/>
        </w:rPr>
        <w:t xml:space="preserve"> </w:t>
      </w:r>
      <w:r w:rsidR="00237A49">
        <w:rPr>
          <w:rFonts w:ascii="Times New Roman" w:hAnsi="Times New Roman" w:cs="Times New Roman"/>
          <w:i/>
        </w:rPr>
        <w:t>Usluge servisiranja računarske i mrežno-komunikacione opreme</w:t>
      </w:r>
    </w:p>
    <w:p w:rsidR="00EA7684" w:rsidRPr="00281DE6" w:rsidRDefault="00A531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Oznaka po JRJN: </w:t>
      </w:r>
      <w:r w:rsidR="00237A49">
        <w:rPr>
          <w:rFonts w:ascii="Times New Roman" w:hAnsi="Times New Roman" w:cs="Times New Roman"/>
          <w:i/>
        </w:rPr>
        <w:t>50312000-5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237A49">
        <w:rPr>
          <w:rFonts w:ascii="Times New Roman" w:hAnsi="Times New Roman" w:cs="Times New Roman"/>
          <w:i/>
        </w:rPr>
        <w:t xml:space="preserve"> Direktni sporazum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237A49">
        <w:rPr>
          <w:rFonts w:ascii="Times New Roman" w:hAnsi="Times New Roman" w:cs="Times New Roman"/>
          <w:i/>
        </w:rPr>
        <w:t>647-8-2-12</w:t>
      </w:r>
      <w:r w:rsidR="00B9711E" w:rsidRPr="00B9711E">
        <w:rPr>
          <w:rFonts w:ascii="Times New Roman" w:hAnsi="Times New Roman" w:cs="Times New Roman"/>
          <w:i/>
        </w:rPr>
        <w:t>/16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B9711E">
        <w:rPr>
          <w:rFonts w:ascii="Times New Roman" w:hAnsi="Times New Roman" w:cs="Times New Roman"/>
          <w:b/>
        </w:rPr>
        <w:t xml:space="preserve"> </w:t>
      </w:r>
      <w:r w:rsidR="00237A49">
        <w:rPr>
          <w:rFonts w:ascii="Times New Roman" w:hAnsi="Times New Roman" w:cs="Times New Roman"/>
          <w:i/>
        </w:rPr>
        <w:t>5.364,46</w:t>
      </w:r>
      <w:r w:rsidR="00B9711E" w:rsidRPr="00B9711E">
        <w:rPr>
          <w:rFonts w:ascii="Times New Roman" w:hAnsi="Times New Roman" w:cs="Times New Roman"/>
          <w:i/>
        </w:rPr>
        <w:t xml:space="preserve"> KM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Dobavljač sa kojim je zaključen Ugovor</w:t>
      </w:r>
      <w:r w:rsidRPr="00B9711E">
        <w:rPr>
          <w:rFonts w:ascii="Times New Roman" w:hAnsi="Times New Roman" w:cs="Times New Roman"/>
          <w:i/>
        </w:rPr>
        <w:t>:</w:t>
      </w:r>
      <w:r w:rsidR="00237A49">
        <w:rPr>
          <w:rFonts w:ascii="Times New Roman" w:hAnsi="Times New Roman" w:cs="Times New Roman"/>
          <w:i/>
        </w:rPr>
        <w:t xml:space="preserve"> Imel doo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237A49">
        <w:rPr>
          <w:rFonts w:ascii="Times New Roman" w:hAnsi="Times New Roman" w:cs="Times New Roman"/>
          <w:i/>
        </w:rPr>
        <w:t>01-14-26/16-2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zaključenja Ugovora</w:t>
      </w:r>
      <w:r w:rsidRPr="00B9711E">
        <w:rPr>
          <w:rFonts w:ascii="Times New Roman" w:hAnsi="Times New Roman" w:cs="Times New Roman"/>
          <w:i/>
        </w:rPr>
        <w:t>:</w:t>
      </w:r>
      <w:r w:rsidR="00B9711E" w:rsidRPr="00B9711E">
        <w:rPr>
          <w:rFonts w:ascii="Times New Roman" w:hAnsi="Times New Roman" w:cs="Times New Roman"/>
          <w:i/>
        </w:rPr>
        <w:t xml:space="preserve"> </w:t>
      </w:r>
      <w:r w:rsidR="00237A49">
        <w:rPr>
          <w:rFonts w:ascii="Times New Roman" w:hAnsi="Times New Roman" w:cs="Times New Roman"/>
          <w:i/>
        </w:rPr>
        <w:t>18.03</w:t>
      </w:r>
      <w:bookmarkStart w:id="0" w:name="_GoBack"/>
      <w:bookmarkEnd w:id="0"/>
      <w:r w:rsidR="00B9711E" w:rsidRPr="00B9711E">
        <w:rPr>
          <w:rFonts w:ascii="Times New Roman" w:hAnsi="Times New Roman" w:cs="Times New Roman"/>
          <w:i/>
        </w:rPr>
        <w:t>.2016. godine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237A49"/>
    <w:rsid w:val="00281DE6"/>
    <w:rsid w:val="00306FF9"/>
    <w:rsid w:val="00406D7C"/>
    <w:rsid w:val="00634E85"/>
    <w:rsid w:val="00745288"/>
    <w:rsid w:val="007866BA"/>
    <w:rsid w:val="007C0BF1"/>
    <w:rsid w:val="007F28E2"/>
    <w:rsid w:val="00822935"/>
    <w:rsid w:val="009E0755"/>
    <w:rsid w:val="00A5319F"/>
    <w:rsid w:val="00A77257"/>
    <w:rsid w:val="00AA3875"/>
    <w:rsid w:val="00B9711E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2016-04-14T07:55:00Z</dcterms:created>
  <dcterms:modified xsi:type="dcterms:W3CDTF">2016-04-14T07:55:00Z</dcterms:modified>
</cp:coreProperties>
</file>